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9"/>
        <w:gridCol w:w="2649"/>
        <w:gridCol w:w="3453"/>
      </w:tblGrid>
      <w:tr w:rsidR="0096292F" w:rsidRPr="00114EF9" w:rsidTr="000E2FD0">
        <w:trPr>
          <w:trHeight w:val="638"/>
        </w:trPr>
        <w:tc>
          <w:tcPr>
            <w:tcW w:w="3586" w:type="dxa"/>
          </w:tcPr>
          <w:p w:rsidR="0096292F" w:rsidRPr="00114EF9" w:rsidRDefault="0096292F" w:rsidP="000E2FD0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96292F" w:rsidRPr="002C3557" w:rsidRDefault="0096292F" w:rsidP="000E2FD0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14EF9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14EF9">
              <w:rPr>
                <w:b/>
                <w:bCs/>
                <w:sz w:val="16"/>
                <w:szCs w:val="16"/>
              </w:rPr>
              <w:t xml:space="preserve">ЫПIЭ САМОУПРАВЛЕНЭМКIЭ </w:t>
            </w:r>
          </w:p>
          <w:p w:rsidR="0096292F" w:rsidRPr="00AE474F" w:rsidRDefault="0096292F" w:rsidP="000E2FD0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И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ДЖЭРМЭНШЫК</w:t>
            </w:r>
          </w:p>
          <w:p w:rsidR="0096292F" w:rsidRPr="00AE474F" w:rsidRDefault="0096292F" w:rsidP="000E2FD0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КЪУАЖЭ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ЖЫЛАГЪУЭМ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И</w:t>
            </w:r>
            <w:r w:rsidRPr="00AE474F">
              <w:rPr>
                <w:b/>
                <w:bCs/>
                <w:sz w:val="16"/>
                <w:szCs w:val="16"/>
              </w:rPr>
              <w:t xml:space="preserve">  </w:t>
            </w:r>
            <w:r w:rsidRPr="00114EF9">
              <w:rPr>
                <w:b/>
                <w:bCs/>
                <w:sz w:val="16"/>
                <w:szCs w:val="16"/>
              </w:rPr>
              <w:t>СОВЕТ</w:t>
            </w:r>
          </w:p>
        </w:tc>
        <w:tc>
          <w:tcPr>
            <w:tcW w:w="2800" w:type="dxa"/>
          </w:tcPr>
          <w:p w:rsidR="0096292F" w:rsidRPr="00AE474F" w:rsidRDefault="0096292F" w:rsidP="000E2FD0">
            <w:pPr>
              <w:rPr>
                <w:b/>
                <w:bCs/>
                <w:sz w:val="16"/>
                <w:szCs w:val="16"/>
              </w:rPr>
            </w:pPr>
          </w:p>
          <w:p w:rsidR="0096292F" w:rsidRPr="00114EF9" w:rsidRDefault="0096292F" w:rsidP="000E2FD0">
            <w:pPr>
              <w:jc w:val="center"/>
              <w:rPr>
                <w:sz w:val="16"/>
                <w:szCs w:val="16"/>
              </w:rPr>
            </w:pPr>
            <w:r w:rsidRPr="00114EF9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96292F" w:rsidRPr="00114EF9" w:rsidRDefault="0096292F" w:rsidP="000E2FD0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96292F" w:rsidRPr="00114EF9" w:rsidRDefault="0096292F" w:rsidP="000E2FD0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УРВАН  МУНИЦИПАЛЬНЫЙ  РАЙОНУНУ ЖЕР-ЖЕРЛИ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САМОУПРАВЛЕНИЯСЫ</w:t>
            </w:r>
          </w:p>
          <w:p w:rsidR="0096292F" w:rsidRPr="00114EF9" w:rsidRDefault="0096292F" w:rsidP="000E2FD0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96292F" w:rsidRPr="00114EF9" w:rsidRDefault="0096292F" w:rsidP="000E2FD0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96292F" w:rsidRPr="00114EF9" w:rsidRDefault="0096292F" w:rsidP="000E2FD0">
            <w:pPr>
              <w:rPr>
                <w:b/>
                <w:bCs/>
                <w:sz w:val="16"/>
                <w:szCs w:val="16"/>
              </w:rPr>
            </w:pPr>
          </w:p>
          <w:p w:rsidR="0096292F" w:rsidRPr="00114EF9" w:rsidRDefault="0096292F" w:rsidP="000E2FD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96292F" w:rsidRPr="00114EF9" w:rsidRDefault="0096292F" w:rsidP="0096292F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96292F" w:rsidRPr="00114EF9" w:rsidRDefault="0096292F" w:rsidP="0096292F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ГЕРМЕНЧИК УРВАНСКОГО МУНИЦПАЛЬНОГО РАЙОНА</w:t>
      </w:r>
    </w:p>
    <w:p w:rsidR="0096292F" w:rsidRPr="00114EF9" w:rsidRDefault="0096292F" w:rsidP="0096292F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КАБАРДИНО-БАЛКАРСКОЙ РЕСПУБЛИКИ</w:t>
      </w:r>
    </w:p>
    <w:p w:rsidR="0096292F" w:rsidRPr="0026624F" w:rsidRDefault="0096292F" w:rsidP="0096292F">
      <w:pPr>
        <w:pStyle w:val="3"/>
      </w:pPr>
      <w:r>
        <w:t>___</w:t>
      </w:r>
      <w:r w:rsidRPr="0026624F">
        <w:t>_</w:t>
      </w:r>
      <w:r>
        <w:t>_____________________________________________________________________________________________________________</w:t>
      </w:r>
    </w:p>
    <w:p w:rsidR="0096292F" w:rsidRPr="0026624F" w:rsidRDefault="0096292F" w:rsidP="0096292F">
      <w:pPr>
        <w:jc w:val="center"/>
        <w:rPr>
          <w:b/>
          <w:bCs/>
          <w:sz w:val="16"/>
          <w:szCs w:val="16"/>
        </w:rPr>
      </w:pPr>
      <w:r w:rsidRPr="0026624F">
        <w:rPr>
          <w:sz w:val="20"/>
          <w:szCs w:val="20"/>
        </w:rPr>
        <w:t xml:space="preserve">361300, КБР, </w:t>
      </w:r>
      <w:proofErr w:type="spellStart"/>
      <w:r w:rsidRPr="0026624F">
        <w:rPr>
          <w:sz w:val="20"/>
          <w:szCs w:val="20"/>
        </w:rPr>
        <w:t>Урванский</w:t>
      </w:r>
      <w:proofErr w:type="spellEnd"/>
      <w:r w:rsidRPr="0026624F">
        <w:rPr>
          <w:sz w:val="20"/>
          <w:szCs w:val="20"/>
        </w:rPr>
        <w:t xml:space="preserve"> район, </w:t>
      </w:r>
      <w:proofErr w:type="spellStart"/>
      <w:r w:rsidRPr="0026624F">
        <w:rPr>
          <w:sz w:val="20"/>
          <w:szCs w:val="20"/>
        </w:rPr>
        <w:t>с</w:t>
      </w:r>
      <w:proofErr w:type="gramStart"/>
      <w:r w:rsidRPr="0026624F">
        <w:rPr>
          <w:sz w:val="20"/>
          <w:szCs w:val="20"/>
        </w:rPr>
        <w:t>.Г</w:t>
      </w:r>
      <w:proofErr w:type="gramEnd"/>
      <w:r w:rsidRPr="0026624F">
        <w:rPr>
          <w:sz w:val="20"/>
          <w:szCs w:val="20"/>
        </w:rPr>
        <w:t>ерменчик</w:t>
      </w:r>
      <w:proofErr w:type="spellEnd"/>
      <w:r w:rsidRPr="0026624F">
        <w:rPr>
          <w:sz w:val="20"/>
          <w:szCs w:val="20"/>
        </w:rPr>
        <w:t xml:space="preserve"> ул.</w:t>
      </w:r>
      <w:r>
        <w:rPr>
          <w:sz w:val="20"/>
          <w:szCs w:val="20"/>
        </w:rPr>
        <w:t>Школьная</w:t>
      </w:r>
      <w:r w:rsidRPr="0026624F">
        <w:rPr>
          <w:sz w:val="20"/>
          <w:szCs w:val="20"/>
        </w:rPr>
        <w:t>,</w:t>
      </w:r>
      <w:r>
        <w:rPr>
          <w:sz w:val="20"/>
          <w:szCs w:val="20"/>
        </w:rPr>
        <w:t>55</w:t>
      </w:r>
      <w:r w:rsidRPr="0026624F">
        <w:rPr>
          <w:sz w:val="20"/>
          <w:szCs w:val="20"/>
        </w:rPr>
        <w:t xml:space="preserve">                             Тел. </w:t>
      </w:r>
      <w:r w:rsidRPr="00162902">
        <w:rPr>
          <w:sz w:val="20"/>
          <w:szCs w:val="20"/>
        </w:rPr>
        <w:t>(86635)77-4-33, 77-4-34</w:t>
      </w:r>
    </w:p>
    <w:p w:rsidR="0096292F" w:rsidRDefault="0096292F" w:rsidP="0096292F">
      <w:pPr>
        <w:pStyle w:val="3"/>
        <w:spacing w:after="0"/>
        <w:ind w:left="0"/>
        <w:jc w:val="center"/>
        <w:rPr>
          <w:b/>
          <w:sz w:val="24"/>
          <w:szCs w:val="24"/>
        </w:rPr>
      </w:pPr>
    </w:p>
    <w:p w:rsidR="0096292F" w:rsidRDefault="0096292F" w:rsidP="0096292F">
      <w:pPr>
        <w:jc w:val="right"/>
        <w:rPr>
          <w:b/>
        </w:rPr>
      </w:pPr>
      <w:r>
        <w:rPr>
          <w:b/>
        </w:rPr>
        <w:t>ПРОЕКТ</w:t>
      </w:r>
    </w:p>
    <w:p w:rsidR="0096292F" w:rsidRDefault="0096292F" w:rsidP="0096292F">
      <w:pPr>
        <w:pStyle w:val="3"/>
        <w:spacing w:after="0"/>
        <w:ind w:left="0"/>
        <w:jc w:val="center"/>
        <w:rPr>
          <w:b/>
          <w:sz w:val="24"/>
          <w:szCs w:val="24"/>
        </w:rPr>
      </w:pPr>
    </w:p>
    <w:p w:rsidR="0096292F" w:rsidRPr="002C3D60" w:rsidRDefault="0096292F" w:rsidP="0096292F">
      <w:pPr>
        <w:pStyle w:val="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РЕШЕНИЕ   № _</w:t>
      </w:r>
    </w:p>
    <w:p w:rsidR="0096292F" w:rsidRPr="002C3D60" w:rsidRDefault="0096292F" w:rsidP="0096292F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УНАФЭ        № _</w:t>
      </w:r>
    </w:p>
    <w:p w:rsidR="0096292F" w:rsidRDefault="0096292F" w:rsidP="0096292F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БЕГИМ        № _</w:t>
      </w:r>
    </w:p>
    <w:p w:rsidR="0096292F" w:rsidRPr="002C3D60" w:rsidRDefault="0096292F" w:rsidP="0096292F">
      <w:pPr>
        <w:pStyle w:val="3"/>
        <w:spacing w:after="0"/>
        <w:jc w:val="center"/>
        <w:rPr>
          <w:b/>
          <w:bCs/>
          <w:sz w:val="24"/>
          <w:szCs w:val="24"/>
        </w:rPr>
      </w:pPr>
    </w:p>
    <w:p w:rsidR="0096292F" w:rsidRPr="004E4888" w:rsidRDefault="0096292F" w:rsidP="0096292F">
      <w:pPr>
        <w:jc w:val="center"/>
        <w:rPr>
          <w:b/>
        </w:rPr>
      </w:pPr>
      <w:proofErr w:type="spellStart"/>
      <w:r>
        <w:rPr>
          <w:b/>
        </w:rPr>
        <w:t>_-</w:t>
      </w:r>
      <w:r w:rsidRPr="004E4888">
        <w:rPr>
          <w:b/>
        </w:rPr>
        <w:t>й</w:t>
      </w:r>
      <w:proofErr w:type="spellEnd"/>
      <w:r w:rsidRPr="004E4888">
        <w:rPr>
          <w:b/>
        </w:rPr>
        <w:t xml:space="preserve"> сессии  Совета местного </w:t>
      </w:r>
    </w:p>
    <w:p w:rsidR="0096292F" w:rsidRPr="004E4888" w:rsidRDefault="0096292F" w:rsidP="0096292F">
      <w:pPr>
        <w:jc w:val="center"/>
        <w:rPr>
          <w:b/>
        </w:rPr>
      </w:pPr>
      <w:r w:rsidRPr="004E4888">
        <w:rPr>
          <w:b/>
        </w:rPr>
        <w:t xml:space="preserve">самоуправления сельского поселения </w:t>
      </w:r>
      <w:proofErr w:type="spellStart"/>
      <w:r w:rsidRPr="004E4888">
        <w:rPr>
          <w:b/>
        </w:rPr>
        <w:t>Герменчик</w:t>
      </w:r>
      <w:proofErr w:type="spellEnd"/>
    </w:p>
    <w:p w:rsidR="0096292F" w:rsidRPr="004E4888" w:rsidRDefault="0096292F" w:rsidP="0096292F">
      <w:pPr>
        <w:jc w:val="center"/>
        <w:rPr>
          <w:b/>
        </w:rPr>
      </w:pPr>
      <w:proofErr w:type="spellStart"/>
      <w:r w:rsidRPr="004E4888">
        <w:rPr>
          <w:b/>
        </w:rPr>
        <w:t>Урванского</w:t>
      </w:r>
      <w:proofErr w:type="spellEnd"/>
      <w:r w:rsidRPr="004E4888">
        <w:rPr>
          <w:b/>
        </w:rPr>
        <w:t xml:space="preserve"> муниципального района КБР </w:t>
      </w:r>
    </w:p>
    <w:p w:rsidR="0096292F" w:rsidRDefault="0096292F" w:rsidP="0096292F">
      <w:pPr>
        <w:ind w:firstLine="708"/>
        <w:rPr>
          <w:b/>
        </w:rPr>
      </w:pPr>
      <w:r>
        <w:rPr>
          <w:b/>
        </w:rPr>
        <w:t xml:space="preserve">                                                   </w:t>
      </w:r>
      <w:r w:rsidRPr="004E4888">
        <w:rPr>
          <w:b/>
        </w:rPr>
        <w:t>(</w:t>
      </w:r>
      <w:r>
        <w:rPr>
          <w:b/>
        </w:rPr>
        <w:t>седьм</w:t>
      </w:r>
      <w:r w:rsidRPr="004E4888">
        <w:rPr>
          <w:b/>
        </w:rPr>
        <w:t>ого созыва)</w:t>
      </w:r>
    </w:p>
    <w:p w:rsidR="0096292F" w:rsidRDefault="0096292F" w:rsidP="0096292F">
      <w:pPr>
        <w:ind w:firstLine="708"/>
        <w:jc w:val="center"/>
        <w:rPr>
          <w:b/>
        </w:rPr>
      </w:pPr>
    </w:p>
    <w:p w:rsidR="0096292F" w:rsidRPr="00673ED6" w:rsidRDefault="0096292F" w:rsidP="0096292F">
      <w:pPr>
        <w:rPr>
          <w:b/>
        </w:rPr>
      </w:pPr>
      <w:r w:rsidRPr="00673ED6">
        <w:rPr>
          <w:b/>
          <w:u w:val="single"/>
        </w:rPr>
        <w:t>«</w:t>
      </w:r>
      <w:r>
        <w:rPr>
          <w:b/>
          <w:u w:val="single"/>
        </w:rPr>
        <w:t xml:space="preserve">   </w:t>
      </w:r>
      <w:r w:rsidRPr="00673ED6">
        <w:rPr>
          <w:b/>
          <w:u w:val="single"/>
        </w:rPr>
        <w:t xml:space="preserve">» </w:t>
      </w:r>
      <w:r>
        <w:rPr>
          <w:b/>
          <w:u w:val="single"/>
        </w:rPr>
        <w:t xml:space="preserve">                 </w:t>
      </w:r>
      <w:r w:rsidRPr="00673ED6">
        <w:rPr>
          <w:b/>
          <w:u w:val="single"/>
        </w:rPr>
        <w:t xml:space="preserve"> 202</w:t>
      </w:r>
      <w:r>
        <w:rPr>
          <w:b/>
          <w:u w:val="single"/>
        </w:rPr>
        <w:t>3</w:t>
      </w:r>
      <w:r w:rsidRPr="00673ED6">
        <w:rPr>
          <w:b/>
          <w:u w:val="single"/>
        </w:rPr>
        <w:t xml:space="preserve"> г.</w:t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  <w:t xml:space="preserve">                            </w:t>
      </w:r>
      <w:r>
        <w:rPr>
          <w:b/>
        </w:rPr>
        <w:t xml:space="preserve">     </w:t>
      </w:r>
      <w:r w:rsidRPr="00673ED6">
        <w:rPr>
          <w:b/>
          <w:u w:val="single"/>
        </w:rPr>
        <w:t xml:space="preserve">с.п. </w:t>
      </w:r>
      <w:proofErr w:type="spellStart"/>
      <w:r w:rsidRPr="00673ED6">
        <w:rPr>
          <w:b/>
          <w:u w:val="single"/>
        </w:rPr>
        <w:t>Герменчик</w:t>
      </w:r>
      <w:proofErr w:type="spellEnd"/>
      <w:r w:rsidRPr="00673ED6">
        <w:rPr>
          <w:b/>
        </w:rPr>
        <w:t xml:space="preserve"> </w:t>
      </w:r>
    </w:p>
    <w:p w:rsidR="00FF024C" w:rsidRDefault="0096292F">
      <w:r>
        <w:br/>
      </w:r>
      <w:r>
        <w:br/>
      </w:r>
    </w:p>
    <w:p w:rsidR="0096292F" w:rsidRDefault="0096292F" w:rsidP="0096292F">
      <w:pPr>
        <w:pStyle w:val="a6"/>
        <w:jc w:val="center"/>
      </w:pPr>
      <w:r>
        <w:rPr>
          <w:rStyle w:val="a8"/>
        </w:rPr>
        <w:t xml:space="preserve">О внесении дополнений в местные нормативы градостроительного проектирования </w:t>
      </w:r>
      <w:r>
        <w:br/>
      </w:r>
      <w:r>
        <w:rPr>
          <w:rStyle w:val="a8"/>
        </w:rPr>
        <w:t xml:space="preserve">сельского поселения </w:t>
      </w:r>
      <w:proofErr w:type="spellStart"/>
      <w:r>
        <w:rPr>
          <w:rStyle w:val="a8"/>
        </w:rPr>
        <w:t>Герменчик</w:t>
      </w:r>
      <w:proofErr w:type="spellEnd"/>
    </w:p>
    <w:p w:rsidR="0096292F" w:rsidRDefault="0096292F" w:rsidP="0096292F">
      <w:pPr>
        <w:pStyle w:val="a6"/>
        <w:jc w:val="both"/>
        <w:rPr>
          <w:bCs/>
        </w:rPr>
      </w:pPr>
      <w:r>
        <w:t> </w:t>
      </w:r>
      <w:r>
        <w:tab/>
        <w:t xml:space="preserve">В соответствии с частью 1 статьи 8 и части 1 статьи 29.4 Градостроительного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КБР от 26.09.2019г. №173-ПП «Об утверждении региональных нормативов градостроительного проектирования Кабардино-Балкарской Республики», на основании Устава </w:t>
      </w:r>
      <w:proofErr w:type="spellStart"/>
      <w:r>
        <w:t>с.п</w:t>
      </w:r>
      <w:proofErr w:type="gramStart"/>
      <w:r>
        <w:t>.Г</w:t>
      </w:r>
      <w:proofErr w:type="gramEnd"/>
      <w:r>
        <w:t>ерменчик</w:t>
      </w:r>
      <w:proofErr w:type="spellEnd"/>
      <w:r w:rsidRPr="00BB77FE">
        <w:t xml:space="preserve"> </w:t>
      </w:r>
      <w:proofErr w:type="spellStart"/>
      <w:r w:rsidRPr="00504F07">
        <w:t>Урванского</w:t>
      </w:r>
      <w:proofErr w:type="spellEnd"/>
      <w:r w:rsidRPr="00504F07">
        <w:t xml:space="preserve"> </w:t>
      </w:r>
      <w:hyperlink r:id="rId6" w:tooltip="Муниципальные районы" w:history="1">
        <w:r w:rsidRPr="00504F07">
          <w:rPr>
            <w:rStyle w:val="a7"/>
          </w:rPr>
          <w:t>муниципального района</w:t>
        </w:r>
      </w:hyperlink>
      <w:r w:rsidRPr="00504F07">
        <w:t xml:space="preserve"> </w:t>
      </w:r>
      <w:hyperlink r:id="rId7" w:tooltip="Нижегородская обл." w:history="1">
        <w:r w:rsidRPr="00504F07">
          <w:rPr>
            <w:rStyle w:val="a7"/>
          </w:rPr>
          <w:t>КБР</w:t>
        </w:r>
      </w:hyperlink>
      <w:r>
        <w:t>, Совет местного самоуправления</w:t>
      </w:r>
      <w:r w:rsidRPr="00BB77FE">
        <w:rPr>
          <w:bCs/>
        </w:rPr>
        <w:t xml:space="preserve"> </w:t>
      </w:r>
      <w:proofErr w:type="spellStart"/>
      <w:r w:rsidRPr="00504F07">
        <w:rPr>
          <w:bCs/>
        </w:rPr>
        <w:t>с.п</w:t>
      </w:r>
      <w:proofErr w:type="gramStart"/>
      <w:r w:rsidRPr="00504F07">
        <w:rPr>
          <w:bCs/>
        </w:rPr>
        <w:t>.</w:t>
      </w:r>
      <w:r>
        <w:rPr>
          <w:bCs/>
        </w:rPr>
        <w:t>Г</w:t>
      </w:r>
      <w:proofErr w:type="gramEnd"/>
      <w:r>
        <w:rPr>
          <w:bCs/>
        </w:rPr>
        <w:t>ерменчик</w:t>
      </w:r>
      <w:proofErr w:type="spellEnd"/>
      <w:r w:rsidRPr="00504F07">
        <w:rPr>
          <w:bCs/>
        </w:rPr>
        <w:t xml:space="preserve"> </w:t>
      </w:r>
      <w:r>
        <w:rPr>
          <w:bCs/>
        </w:rPr>
        <w:t xml:space="preserve">              </w:t>
      </w:r>
    </w:p>
    <w:p w:rsidR="0096292F" w:rsidRPr="0096292F" w:rsidRDefault="0096292F" w:rsidP="0096292F">
      <w:pPr>
        <w:pStyle w:val="a6"/>
        <w:jc w:val="both"/>
        <w:rPr>
          <w:b/>
        </w:rPr>
      </w:pPr>
      <w:r>
        <w:rPr>
          <w:bCs/>
        </w:rPr>
        <w:t xml:space="preserve">                                                                         </w:t>
      </w:r>
      <w:r w:rsidRPr="0096292F">
        <w:rPr>
          <w:b/>
          <w:bCs/>
        </w:rPr>
        <w:t>РЕШАЕТ:</w:t>
      </w:r>
    </w:p>
    <w:p w:rsidR="0096292F" w:rsidRPr="00E143BD" w:rsidRDefault="0096292F" w:rsidP="0096292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00" w:beforeAutospacing="1" w:after="240"/>
        <w:ind w:left="0" w:firstLine="851"/>
        <w:jc w:val="both"/>
      </w:pPr>
      <w:r w:rsidRPr="00E143BD">
        <w:t xml:space="preserve">п.2.5.2. ч.2.5. местных нормативов градостроительного проектирования сельского поселения </w:t>
      </w:r>
      <w:proofErr w:type="spellStart"/>
      <w:r w:rsidRPr="00E143BD">
        <w:t>Герменчик</w:t>
      </w:r>
      <w:proofErr w:type="spellEnd"/>
      <w:r w:rsidRPr="00E143BD">
        <w:t xml:space="preserve"> </w:t>
      </w:r>
      <w:proofErr w:type="spellStart"/>
      <w:r w:rsidRPr="00E143BD">
        <w:t>Урванского</w:t>
      </w:r>
      <w:proofErr w:type="spellEnd"/>
      <w:r w:rsidRPr="00E143BD">
        <w:t xml:space="preserve"> </w:t>
      </w:r>
      <w:hyperlink r:id="rId8" w:tooltip="Муниципальные районы" w:history="1">
        <w:r w:rsidRPr="00E143BD">
          <w:rPr>
            <w:rStyle w:val="a7"/>
          </w:rPr>
          <w:t>муниципального района</w:t>
        </w:r>
      </w:hyperlink>
      <w:r w:rsidRPr="00E143BD">
        <w:t xml:space="preserve"> </w:t>
      </w:r>
      <w:hyperlink r:id="rId9" w:tooltip="Нижегородская обл." w:history="1">
        <w:r w:rsidRPr="00E143BD">
          <w:rPr>
            <w:rStyle w:val="a7"/>
          </w:rPr>
          <w:t>КБР</w:t>
        </w:r>
      </w:hyperlink>
      <w:r w:rsidRPr="00E143BD">
        <w:t>, утвержденного решением сессии Совета местного самоуправления 10.12.2018 г. №1, дополнить п.п. 8 следующего содержания: «8. Расчетные показатели, устанавливаемые для объектов местного значения, предназначенных для хранения автотранспорта: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7"/>
        <w:gridCol w:w="2502"/>
        <w:gridCol w:w="3936"/>
      </w:tblGrid>
      <w:tr w:rsidR="0096292F" w:rsidRPr="00CB29B4" w:rsidTr="000E2FD0">
        <w:trPr>
          <w:trHeight w:val="10"/>
          <w:tblCellSpacing w:w="15" w:type="dxa"/>
        </w:trPr>
        <w:tc>
          <w:tcPr>
            <w:tcW w:w="0" w:type="auto"/>
            <w:vAlign w:val="center"/>
            <w:hideMark/>
          </w:tcPr>
          <w:p w:rsidR="0096292F" w:rsidRPr="00CB29B4" w:rsidRDefault="0096292F" w:rsidP="000E2FD0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96292F" w:rsidRPr="00CB29B4" w:rsidRDefault="0096292F" w:rsidP="000E2FD0">
            <w:pPr>
              <w:rPr>
                <w:sz w:val="2"/>
              </w:rPr>
            </w:pPr>
          </w:p>
        </w:tc>
        <w:tc>
          <w:tcPr>
            <w:tcW w:w="0" w:type="auto"/>
            <w:vAlign w:val="center"/>
            <w:hideMark/>
          </w:tcPr>
          <w:p w:rsidR="0096292F" w:rsidRPr="00CB29B4" w:rsidRDefault="0096292F" w:rsidP="000E2FD0">
            <w:pPr>
              <w:rPr>
                <w:sz w:val="2"/>
              </w:rPr>
            </w:pPr>
          </w:p>
        </w:tc>
      </w:tr>
      <w:tr w:rsidR="0096292F" w:rsidRPr="00CB29B4" w:rsidTr="000E2FD0">
        <w:trPr>
          <w:tblCellSpacing w:w="15" w:type="dxa"/>
        </w:trPr>
        <w:tc>
          <w:tcPr>
            <w:tcW w:w="0" w:type="auto"/>
            <w:hideMark/>
          </w:tcPr>
          <w:p w:rsidR="0096292F" w:rsidRPr="00CB29B4" w:rsidRDefault="0096292F" w:rsidP="000E2FD0">
            <w:pPr>
              <w:spacing w:before="100" w:beforeAutospacing="1" w:after="100" w:afterAutospacing="1"/>
              <w:jc w:val="center"/>
            </w:pPr>
            <w:r w:rsidRPr="00CB29B4">
              <w:t xml:space="preserve">Наименование вида объекта </w:t>
            </w:r>
          </w:p>
        </w:tc>
        <w:tc>
          <w:tcPr>
            <w:tcW w:w="0" w:type="auto"/>
            <w:hideMark/>
          </w:tcPr>
          <w:p w:rsidR="0096292F" w:rsidRPr="00CB29B4" w:rsidRDefault="0096292F" w:rsidP="000E2FD0">
            <w:pPr>
              <w:spacing w:before="100" w:beforeAutospacing="1" w:after="100" w:afterAutospacing="1"/>
              <w:jc w:val="center"/>
            </w:pPr>
            <w:r w:rsidRPr="00CB29B4">
              <w:t xml:space="preserve">Наименование нормируемого расчетного показателя, единица измерения </w:t>
            </w:r>
          </w:p>
        </w:tc>
        <w:tc>
          <w:tcPr>
            <w:tcW w:w="0" w:type="auto"/>
            <w:hideMark/>
          </w:tcPr>
          <w:p w:rsidR="0096292F" w:rsidRPr="00CB29B4" w:rsidRDefault="0096292F" w:rsidP="000E2FD0">
            <w:pPr>
              <w:spacing w:before="100" w:beforeAutospacing="1" w:after="100" w:afterAutospacing="1"/>
              <w:jc w:val="center"/>
            </w:pPr>
            <w:r w:rsidRPr="00CB29B4">
              <w:t xml:space="preserve">Значение расчетного показателя </w:t>
            </w:r>
          </w:p>
        </w:tc>
      </w:tr>
      <w:tr w:rsidR="0096292F" w:rsidRPr="00CB29B4" w:rsidTr="000E2FD0">
        <w:trPr>
          <w:tblCellSpacing w:w="15" w:type="dxa"/>
        </w:trPr>
        <w:tc>
          <w:tcPr>
            <w:tcW w:w="0" w:type="auto"/>
            <w:hideMark/>
          </w:tcPr>
          <w:p w:rsidR="0096292F" w:rsidRPr="00CB29B4" w:rsidRDefault="0096292F" w:rsidP="000E2FD0">
            <w:pPr>
              <w:spacing w:before="100" w:beforeAutospacing="1" w:after="100" w:afterAutospacing="1"/>
            </w:pPr>
            <w:r w:rsidRPr="00CB29B4">
              <w:t xml:space="preserve">Стоянки автомобилей, </w:t>
            </w:r>
            <w:r w:rsidRPr="00CB29B4">
              <w:lastRenderedPageBreak/>
              <w:t xml:space="preserve">размещаемые в непосредственной близости от отдельно стоящих объектов капитального строительства в границах жилых и общественно-деловых зон </w:t>
            </w:r>
          </w:p>
        </w:tc>
        <w:tc>
          <w:tcPr>
            <w:tcW w:w="0" w:type="auto"/>
            <w:hideMark/>
          </w:tcPr>
          <w:p w:rsidR="0096292F" w:rsidRPr="00CB29B4" w:rsidRDefault="0096292F" w:rsidP="000E2FD0">
            <w:pPr>
              <w:spacing w:before="100" w:beforeAutospacing="1" w:after="100" w:afterAutospacing="1"/>
            </w:pPr>
            <w:r w:rsidRPr="00CB29B4">
              <w:lastRenderedPageBreak/>
              <w:t xml:space="preserve">Уровень </w:t>
            </w:r>
            <w:r w:rsidRPr="00CB29B4">
              <w:lastRenderedPageBreak/>
              <w:t xml:space="preserve">обеспеченности, минимально допустимое количество </w:t>
            </w:r>
            <w:proofErr w:type="spellStart"/>
            <w:r w:rsidRPr="00CB29B4">
              <w:t>машино-мест</w:t>
            </w:r>
            <w:proofErr w:type="spellEnd"/>
            <w:r w:rsidRPr="00CB29B4">
              <w:t xml:space="preserve"> на 100 единовременных посетителей </w:t>
            </w:r>
          </w:p>
        </w:tc>
        <w:tc>
          <w:tcPr>
            <w:tcW w:w="0" w:type="auto"/>
            <w:hideMark/>
          </w:tcPr>
          <w:p w:rsidR="0096292F" w:rsidRPr="00CB29B4" w:rsidRDefault="0096292F" w:rsidP="000E2FD0">
            <w:pPr>
              <w:spacing w:before="100" w:beforeAutospacing="1" w:after="100" w:afterAutospacing="1"/>
            </w:pPr>
            <w:r w:rsidRPr="00CB29B4">
              <w:lastRenderedPageBreak/>
              <w:t xml:space="preserve">Минимально допустимое количество </w:t>
            </w:r>
            <w:proofErr w:type="spellStart"/>
            <w:r w:rsidRPr="00CB29B4">
              <w:lastRenderedPageBreak/>
              <w:t>машино-мест</w:t>
            </w:r>
            <w:proofErr w:type="spellEnd"/>
            <w:r w:rsidRPr="00CB29B4">
              <w:t xml:space="preserve">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зон, составляет 10% от расчетного количества </w:t>
            </w:r>
            <w:proofErr w:type="spellStart"/>
            <w:r w:rsidRPr="00CB29B4">
              <w:t>машино-мест</w:t>
            </w:r>
            <w:proofErr w:type="spellEnd"/>
            <w:r w:rsidRPr="00CB29B4">
              <w:t xml:space="preserve"> </w:t>
            </w:r>
          </w:p>
        </w:tc>
      </w:tr>
      <w:tr w:rsidR="0096292F" w:rsidRPr="00CB29B4" w:rsidTr="000E2FD0">
        <w:trPr>
          <w:tblCellSpacing w:w="15" w:type="dxa"/>
        </w:trPr>
        <w:tc>
          <w:tcPr>
            <w:tcW w:w="0" w:type="auto"/>
            <w:hideMark/>
          </w:tcPr>
          <w:p w:rsidR="0096292F" w:rsidRPr="00CB29B4" w:rsidRDefault="0096292F" w:rsidP="000E2FD0"/>
        </w:tc>
        <w:tc>
          <w:tcPr>
            <w:tcW w:w="0" w:type="auto"/>
            <w:hideMark/>
          </w:tcPr>
          <w:p w:rsidR="0096292F" w:rsidRPr="00CB29B4" w:rsidRDefault="0096292F" w:rsidP="000E2FD0">
            <w:pPr>
              <w:spacing w:before="100" w:beforeAutospacing="1" w:after="100" w:afterAutospacing="1"/>
            </w:pPr>
            <w:r w:rsidRPr="00CB29B4">
              <w:t xml:space="preserve">Максимально допустимый уровень территориальной доступности </w:t>
            </w:r>
          </w:p>
        </w:tc>
        <w:tc>
          <w:tcPr>
            <w:tcW w:w="0" w:type="auto"/>
            <w:hideMark/>
          </w:tcPr>
          <w:p w:rsidR="0096292F" w:rsidRPr="00CB29B4" w:rsidRDefault="0096292F" w:rsidP="000E2FD0">
            <w:pPr>
              <w:spacing w:before="100" w:beforeAutospacing="1" w:after="100" w:afterAutospacing="1"/>
            </w:pPr>
            <w:r w:rsidRPr="00CB29B4">
              <w:t xml:space="preserve">Не устанавливается </w:t>
            </w:r>
          </w:p>
        </w:tc>
      </w:tr>
      <w:tr w:rsidR="0096292F" w:rsidRPr="00CB29B4" w:rsidTr="000E2FD0">
        <w:trPr>
          <w:tblCellSpacing w:w="15" w:type="dxa"/>
        </w:trPr>
        <w:tc>
          <w:tcPr>
            <w:tcW w:w="0" w:type="auto"/>
            <w:hideMark/>
          </w:tcPr>
          <w:p w:rsidR="0096292F" w:rsidRPr="00CB29B4" w:rsidRDefault="0096292F" w:rsidP="000E2FD0">
            <w:pPr>
              <w:spacing w:before="100" w:beforeAutospacing="1" w:after="100" w:afterAutospacing="1"/>
            </w:pPr>
            <w:r w:rsidRPr="00CB29B4">
              <w:t xml:space="preserve">Стоянки автомобилей, размещаемые у границ лесопарков, зон отдыха и курортных зон </w:t>
            </w:r>
          </w:p>
        </w:tc>
        <w:tc>
          <w:tcPr>
            <w:tcW w:w="0" w:type="auto"/>
            <w:hideMark/>
          </w:tcPr>
          <w:p w:rsidR="0096292F" w:rsidRPr="00CB29B4" w:rsidRDefault="0096292F" w:rsidP="000E2FD0">
            <w:pPr>
              <w:spacing w:before="100" w:beforeAutospacing="1" w:after="100" w:afterAutospacing="1"/>
            </w:pPr>
            <w:r w:rsidRPr="00CB29B4">
              <w:t xml:space="preserve">Уровень обеспеченности, минимально допустимое количество </w:t>
            </w:r>
            <w:proofErr w:type="spellStart"/>
            <w:r w:rsidRPr="00CB29B4">
              <w:t>машино-мест</w:t>
            </w:r>
            <w:proofErr w:type="spellEnd"/>
            <w:r w:rsidRPr="00CB29B4">
              <w:t xml:space="preserve"> на 100 единовременных посетителей </w:t>
            </w:r>
          </w:p>
        </w:tc>
        <w:tc>
          <w:tcPr>
            <w:tcW w:w="0" w:type="auto"/>
            <w:hideMark/>
          </w:tcPr>
          <w:p w:rsidR="0096292F" w:rsidRPr="00CB29B4" w:rsidRDefault="0096292F" w:rsidP="000E2FD0">
            <w:pPr>
              <w:spacing w:before="100" w:beforeAutospacing="1" w:after="100" w:afterAutospacing="1"/>
            </w:pPr>
            <w:r w:rsidRPr="00CB29B4">
              <w:t>Пляжи и парки в зонах отдыха - 15;</w:t>
            </w:r>
          </w:p>
          <w:p w:rsidR="0096292F" w:rsidRPr="00CB29B4" w:rsidRDefault="0096292F" w:rsidP="000E2FD0">
            <w:pPr>
              <w:spacing w:before="100" w:beforeAutospacing="1" w:after="100" w:afterAutospacing="1"/>
            </w:pPr>
            <w:r w:rsidRPr="00CB29B4">
              <w:t>лесопарки и заповедники - 7;</w:t>
            </w:r>
          </w:p>
          <w:p w:rsidR="0096292F" w:rsidRPr="00CB29B4" w:rsidRDefault="0096292F" w:rsidP="000E2FD0">
            <w:pPr>
              <w:spacing w:before="100" w:beforeAutospacing="1" w:after="100" w:afterAutospacing="1"/>
            </w:pPr>
            <w:r w:rsidRPr="00CB29B4">
              <w:t>базы кратковременного отдыха (спортивные, лыжные, рыболовные, охотничьи и др.) - 10;</w:t>
            </w:r>
          </w:p>
          <w:p w:rsidR="0096292F" w:rsidRPr="00CB29B4" w:rsidRDefault="0096292F" w:rsidP="000E2FD0">
            <w:pPr>
              <w:spacing w:before="100" w:beforeAutospacing="1" w:after="100" w:afterAutospacing="1"/>
            </w:pPr>
            <w:r w:rsidRPr="00CB29B4">
              <w:t>дома отдыха и санатории, санатории-профилактории, базы отдыха предприятий и туристские базы - 3;</w:t>
            </w:r>
          </w:p>
          <w:p w:rsidR="0096292F" w:rsidRPr="00CB29B4" w:rsidRDefault="0096292F" w:rsidP="000E2FD0">
            <w:pPr>
              <w:spacing w:before="100" w:beforeAutospacing="1" w:after="100" w:afterAutospacing="1"/>
            </w:pPr>
            <w:r w:rsidRPr="00CB29B4">
              <w:t xml:space="preserve">предприятия общественного питания, торговли - 7 </w:t>
            </w:r>
          </w:p>
        </w:tc>
      </w:tr>
      <w:tr w:rsidR="0096292F" w:rsidRPr="00CB29B4" w:rsidTr="000E2FD0">
        <w:trPr>
          <w:tblCellSpacing w:w="15" w:type="dxa"/>
        </w:trPr>
        <w:tc>
          <w:tcPr>
            <w:tcW w:w="0" w:type="auto"/>
            <w:hideMark/>
          </w:tcPr>
          <w:p w:rsidR="0096292F" w:rsidRPr="00CB29B4" w:rsidRDefault="0096292F" w:rsidP="000E2FD0"/>
        </w:tc>
        <w:tc>
          <w:tcPr>
            <w:tcW w:w="0" w:type="auto"/>
            <w:hideMark/>
          </w:tcPr>
          <w:p w:rsidR="0096292F" w:rsidRPr="00CB29B4" w:rsidRDefault="0096292F" w:rsidP="000E2FD0">
            <w:pPr>
              <w:spacing w:before="100" w:beforeAutospacing="1" w:after="100" w:afterAutospacing="1"/>
            </w:pPr>
            <w:r w:rsidRPr="00CB29B4">
              <w:t xml:space="preserve">Максимально допустимый уровень территориальной доступности </w:t>
            </w:r>
          </w:p>
        </w:tc>
        <w:tc>
          <w:tcPr>
            <w:tcW w:w="0" w:type="auto"/>
            <w:hideMark/>
          </w:tcPr>
          <w:p w:rsidR="0096292F" w:rsidRPr="00CB29B4" w:rsidRDefault="0096292F" w:rsidP="000E2FD0">
            <w:pPr>
              <w:spacing w:before="100" w:beforeAutospacing="1" w:after="100" w:afterAutospacing="1"/>
            </w:pPr>
            <w:r w:rsidRPr="00CB29B4">
              <w:t xml:space="preserve">Не устанавливается </w:t>
            </w:r>
          </w:p>
        </w:tc>
      </w:tr>
    </w:tbl>
    <w:p w:rsidR="0096292F" w:rsidRDefault="0096292F" w:rsidP="0096292F">
      <w:pPr>
        <w:pStyle w:val="a6"/>
        <w:tabs>
          <w:tab w:val="left" w:pos="1134"/>
        </w:tabs>
        <w:jc w:val="both"/>
      </w:pPr>
      <w:r>
        <w:tab/>
      </w:r>
      <w:r>
        <w:tab/>
      </w:r>
      <w:r>
        <w:br/>
        <w:t>2. Настоящее решение обнародовать в установленном законом порядке.</w:t>
      </w:r>
      <w:r>
        <w:tab/>
      </w:r>
      <w:r>
        <w:br/>
      </w:r>
    </w:p>
    <w:p w:rsidR="0096292F" w:rsidRPr="00E143BD" w:rsidRDefault="0096292F">
      <w:pPr>
        <w:rPr>
          <w:b/>
        </w:rPr>
      </w:pPr>
      <w:r>
        <w:br/>
      </w:r>
      <w:r w:rsidR="00E143BD" w:rsidRPr="00E143BD">
        <w:rPr>
          <w:b/>
        </w:rPr>
        <w:t xml:space="preserve">Глава </w:t>
      </w:r>
      <w:proofErr w:type="spellStart"/>
      <w:r w:rsidR="00E143BD" w:rsidRPr="00E143BD">
        <w:rPr>
          <w:b/>
        </w:rPr>
        <w:t>с.п</w:t>
      </w:r>
      <w:proofErr w:type="gramStart"/>
      <w:r w:rsidR="00E143BD" w:rsidRPr="00E143BD">
        <w:rPr>
          <w:b/>
        </w:rPr>
        <w:t>.Г</w:t>
      </w:r>
      <w:proofErr w:type="gramEnd"/>
      <w:r w:rsidR="00E143BD" w:rsidRPr="00E143BD">
        <w:rPr>
          <w:b/>
        </w:rPr>
        <w:t>ерменчик</w:t>
      </w:r>
      <w:proofErr w:type="spellEnd"/>
      <w:r w:rsidR="00E143BD" w:rsidRPr="00E143BD">
        <w:rPr>
          <w:b/>
        </w:rPr>
        <w:t xml:space="preserve">                                                                                   </w:t>
      </w:r>
      <w:proofErr w:type="spellStart"/>
      <w:r w:rsidR="00E143BD" w:rsidRPr="00E143BD">
        <w:rPr>
          <w:b/>
        </w:rPr>
        <w:t>С.М.Пшихачев</w:t>
      </w:r>
      <w:proofErr w:type="spellEnd"/>
    </w:p>
    <w:sectPr w:rsidR="0096292F" w:rsidRPr="00E143BD" w:rsidSect="00FF0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6E6E"/>
    <w:multiLevelType w:val="hybridMultilevel"/>
    <w:tmpl w:val="84CAC8C4"/>
    <w:lvl w:ilvl="0" w:tplc="A94E80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92F"/>
    <w:rsid w:val="0096292F"/>
    <w:rsid w:val="00AA377E"/>
    <w:rsid w:val="00E143BD"/>
    <w:rsid w:val="00FF0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96292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6292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962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9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9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96292F"/>
    <w:pPr>
      <w:spacing w:before="100" w:beforeAutospacing="1" w:after="100" w:afterAutospacing="1"/>
    </w:pPr>
  </w:style>
  <w:style w:type="character" w:styleId="a7">
    <w:name w:val="Hyperlink"/>
    <w:basedOn w:val="a0"/>
    <w:rsid w:val="0096292F"/>
    <w:rPr>
      <w:color w:val="0000FF"/>
      <w:u w:val="single"/>
    </w:rPr>
  </w:style>
  <w:style w:type="character" w:styleId="a8">
    <w:name w:val="Strong"/>
    <w:basedOn w:val="a0"/>
    <w:qFormat/>
    <w:rsid w:val="009629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munitcipalmznie_rajon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nizhegorodskaya_obl_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munitcipalmznie_rajoni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nizhegorodskaya_obl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1</cp:revision>
  <dcterms:created xsi:type="dcterms:W3CDTF">2023-10-16T07:54:00Z</dcterms:created>
  <dcterms:modified xsi:type="dcterms:W3CDTF">2023-10-16T08:25:00Z</dcterms:modified>
</cp:coreProperties>
</file>