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881" w:rsidRPr="006C42A4" w:rsidRDefault="009E5032" w:rsidP="006C42A4">
      <w:pPr>
        <w:spacing w:before="136" w:after="136" w:line="240" w:lineRule="auto"/>
        <w:jc w:val="center"/>
        <w:rPr>
          <w:rFonts w:eastAsia="Times New Roman" w:cs="Times New Roman"/>
          <w:b/>
          <w:bCs/>
          <w:sz w:val="19"/>
          <w:u w:val="single"/>
          <w:lang w:eastAsia="ru-RU"/>
        </w:rPr>
      </w:pPr>
      <w:r>
        <w:rPr>
          <w:rFonts w:eastAsia="Times New Roman" w:cs="Times New Roman"/>
          <w:b/>
          <w:bCs/>
          <w:sz w:val="19"/>
          <w:u w:val="single"/>
          <w:lang w:eastAsia="ru-RU"/>
        </w:rPr>
        <w:t>О состоянии и загрязнении окружающей среды, включая состояние и загрязнение атмосферного воздуха, поверхностных вод водных объектов, почв</w:t>
      </w:r>
    </w:p>
    <w:p w:rsidR="00154881" w:rsidRDefault="00154881" w:rsidP="00154881">
      <w:pPr>
        <w:spacing w:before="136" w:after="136" w:line="240" w:lineRule="auto"/>
        <w:jc w:val="both"/>
        <w:rPr>
          <w:rFonts w:eastAsia="Times New Roman" w:cs="Times New Roman"/>
          <w:b/>
          <w:bCs/>
          <w:color w:val="555555"/>
          <w:sz w:val="19"/>
          <w:u w:val="single"/>
          <w:lang w:eastAsia="ru-RU"/>
        </w:rPr>
      </w:pPr>
    </w:p>
    <w:p w:rsidR="00154881" w:rsidRPr="00154881" w:rsidRDefault="00154881" w:rsidP="00154881">
      <w:pPr>
        <w:spacing w:before="136" w:after="136" w:line="240" w:lineRule="auto"/>
        <w:jc w:val="both"/>
        <w:rPr>
          <w:rFonts w:ascii="Helvetica" w:eastAsia="Times New Roman" w:hAnsi="Helvetica" w:cs="Times New Roman"/>
          <w:color w:val="555555"/>
          <w:sz w:val="19"/>
          <w:szCs w:val="19"/>
          <w:lang w:eastAsia="ru-RU"/>
        </w:rPr>
      </w:pPr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 xml:space="preserve">Согласно пунктам 1-3 части 3 статьи 4.3. </w:t>
      </w:r>
      <w:proofErr w:type="gramStart"/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>Федерального закона от 10 января 2002 г. № 7-ФЗ «Об охране окружающей среды», федеральные органы исполнительной власти, органы исполнительной власти субъектов Российской Федерации, органы местного самоуправления, которые обладают информацией о состоянии окружающей среды (экологической информацией), или уполномоченные ими организации размещают на официальных сайтах в информационно-телекоммуникационной сети "Интернет" и с использованием федеральной государственной информационной системы состояния окружающей среды информацию о состоянии окружающей</w:t>
      </w:r>
      <w:proofErr w:type="gramEnd"/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 xml:space="preserve"> среды (экологическую информацию) в форме открытых данных, содержащую в том числе сведения (сообщения, данные):</w:t>
      </w:r>
    </w:p>
    <w:p w:rsidR="00154881" w:rsidRPr="00154881" w:rsidRDefault="00154881" w:rsidP="00154881">
      <w:pPr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9"/>
          <w:szCs w:val="19"/>
          <w:lang w:eastAsia="ru-RU"/>
        </w:rPr>
      </w:pPr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>1) о состоянии и загрязнении окружающей среды, включая состояние и загрязнение атмосферного воздуха, поверхностных вод водных объектов, почв;</w:t>
      </w:r>
    </w:p>
    <w:p w:rsidR="00154881" w:rsidRPr="00154881" w:rsidRDefault="00154881" w:rsidP="00154881">
      <w:pPr>
        <w:spacing w:after="0" w:line="240" w:lineRule="auto"/>
        <w:rPr>
          <w:rFonts w:ascii="Helvetica" w:eastAsia="Times New Roman" w:hAnsi="Helvetica" w:cs="Times New Roman"/>
          <w:color w:val="555555"/>
          <w:sz w:val="19"/>
          <w:szCs w:val="19"/>
          <w:lang w:eastAsia="ru-RU"/>
        </w:rPr>
      </w:pPr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>2) о радиационной обстановке;</w:t>
      </w:r>
    </w:p>
    <w:p w:rsidR="00154881" w:rsidRPr="00154881" w:rsidRDefault="00154881" w:rsidP="00154881">
      <w:pPr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9"/>
          <w:szCs w:val="19"/>
          <w:lang w:eastAsia="ru-RU"/>
        </w:rPr>
      </w:pPr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>3) о стационарных источниках, об уровне и (или) объеме или о массе выбросов, сбросов загрязняющих веществ.</w:t>
      </w:r>
    </w:p>
    <w:p w:rsidR="00154881" w:rsidRPr="00154881" w:rsidRDefault="00154881" w:rsidP="00154881">
      <w:pPr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9"/>
          <w:szCs w:val="19"/>
          <w:lang w:eastAsia="ru-RU"/>
        </w:rPr>
      </w:pPr>
      <w:proofErr w:type="gramStart"/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>Постановлением Правительства Российской Федерации от 16 декабря 2021 г. N 2314 утверждены Правила размещения и обновления федеральными органами исполнительной власти, исполнительными органами субъектов Российской Федерации, органами местного самоуправления или уполномоченными ими организациями информации о состоянии окружающей среды (экологической информации) на официальных сайтах в информационно-телекоммуникационной сети "Интернет", в том числе содержание информации о состоянии окружающей среды (экологической информации) и форма ее</w:t>
      </w:r>
      <w:proofErr w:type="gramEnd"/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 xml:space="preserve"> размещения</w:t>
      </w:r>
    </w:p>
    <w:p w:rsidR="00154881" w:rsidRPr="00154881" w:rsidRDefault="00154881" w:rsidP="00154881">
      <w:pPr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9"/>
          <w:szCs w:val="19"/>
          <w:lang w:eastAsia="ru-RU"/>
        </w:rPr>
      </w:pPr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>Так, согласно приложение к данным Правилам, Росгидромет является субъектом размещения экологической информации:</w:t>
      </w:r>
    </w:p>
    <w:p w:rsidR="00154881" w:rsidRPr="00154881" w:rsidRDefault="00154881" w:rsidP="00154881">
      <w:pPr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9"/>
          <w:szCs w:val="19"/>
          <w:lang w:eastAsia="ru-RU"/>
        </w:rPr>
      </w:pPr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>- Информация о радиационной обстановке (пункт 30);</w:t>
      </w:r>
    </w:p>
    <w:p w:rsidR="00154881" w:rsidRPr="00154881" w:rsidRDefault="00154881" w:rsidP="00154881">
      <w:pPr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9"/>
          <w:szCs w:val="19"/>
          <w:lang w:eastAsia="ru-RU"/>
        </w:rPr>
      </w:pPr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>- Обобщенные по территории Российской Федерации данные о состоянии и загрязнении окружающей среды (пункт 35);</w:t>
      </w:r>
    </w:p>
    <w:p w:rsidR="00154881" w:rsidRPr="00154881" w:rsidRDefault="00154881" w:rsidP="00154881">
      <w:pPr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9"/>
          <w:szCs w:val="19"/>
          <w:lang w:eastAsia="ru-RU"/>
        </w:rPr>
      </w:pPr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>- Информация о загрязнении поверхностных вод (пункт 37);</w:t>
      </w:r>
    </w:p>
    <w:p w:rsidR="00154881" w:rsidRPr="00154881" w:rsidRDefault="00154881" w:rsidP="00154881">
      <w:pPr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9"/>
          <w:szCs w:val="19"/>
          <w:lang w:eastAsia="ru-RU"/>
        </w:rPr>
      </w:pPr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>- Информация о загрязнении почв Российской Федерации (пункт 41);</w:t>
      </w:r>
    </w:p>
    <w:p w:rsidR="00154881" w:rsidRPr="00154881" w:rsidRDefault="00154881" w:rsidP="00154881">
      <w:pPr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9"/>
          <w:szCs w:val="19"/>
          <w:lang w:eastAsia="ru-RU"/>
        </w:rPr>
      </w:pPr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>- Данные о загрязнении атмосферного воздуха в населенных пунктах Российской Федерации (пункт 42);</w:t>
      </w:r>
    </w:p>
    <w:p w:rsidR="00154881" w:rsidRPr="00154881" w:rsidRDefault="00154881" w:rsidP="00154881">
      <w:pPr>
        <w:spacing w:after="0" w:line="240" w:lineRule="auto"/>
        <w:rPr>
          <w:rFonts w:ascii="Helvetica" w:eastAsia="Times New Roman" w:hAnsi="Helvetica" w:cs="Times New Roman"/>
          <w:color w:val="555555"/>
          <w:sz w:val="19"/>
          <w:szCs w:val="19"/>
          <w:lang w:eastAsia="ru-RU"/>
        </w:rPr>
      </w:pPr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 xml:space="preserve">А </w:t>
      </w:r>
      <w:proofErr w:type="spellStart"/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>Росприроднадзор</w:t>
      </w:r>
      <w:proofErr w:type="spellEnd"/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 xml:space="preserve"> является субъектом размещения экологической информации о мониторинге состояния и загрязнения окружающей среды на территории объектов размещения отходов и в пределах их воздействия на окружающую среду (пункт 24).</w:t>
      </w:r>
    </w:p>
    <w:p w:rsidR="00154881" w:rsidRPr="00154881" w:rsidRDefault="00154881" w:rsidP="00154881">
      <w:pPr>
        <w:spacing w:after="0" w:line="240" w:lineRule="auto"/>
        <w:rPr>
          <w:rFonts w:ascii="Helvetica" w:eastAsia="Times New Roman" w:hAnsi="Helvetica" w:cs="Times New Roman"/>
          <w:color w:val="555555"/>
          <w:sz w:val="19"/>
          <w:szCs w:val="19"/>
          <w:lang w:eastAsia="ru-RU"/>
        </w:rPr>
      </w:pPr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 xml:space="preserve">Таким образом, информацией, указанной в пунктах 1-3 части 3 статьи 4.3. Федерального закона от 10 января 2002 г. № 7-ФЗ «Об охране окружающей среды» обладают Росгидромет и </w:t>
      </w:r>
      <w:proofErr w:type="spellStart"/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>Росприроднадзор</w:t>
      </w:r>
      <w:proofErr w:type="spellEnd"/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>.</w:t>
      </w:r>
    </w:p>
    <w:p w:rsidR="000E2952" w:rsidRDefault="000E2952"/>
    <w:sectPr w:rsidR="000E2952" w:rsidSect="003F3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4881"/>
    <w:rsid w:val="000E2952"/>
    <w:rsid w:val="00154881"/>
    <w:rsid w:val="003F31DC"/>
    <w:rsid w:val="006C42A4"/>
    <w:rsid w:val="009E5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48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4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1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2199</Characters>
  <Application>Microsoft Office Word</Application>
  <DocSecurity>0</DocSecurity>
  <Lines>18</Lines>
  <Paragraphs>5</Paragraphs>
  <ScaleCrop>false</ScaleCrop>
  <Company>MultiDVD Team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2</cp:revision>
  <dcterms:created xsi:type="dcterms:W3CDTF">2025-02-04T14:05:00Z</dcterms:created>
  <dcterms:modified xsi:type="dcterms:W3CDTF">2025-02-04T14:05:00Z</dcterms:modified>
</cp:coreProperties>
</file>