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DC2F86" w:rsidRPr="00114EF9" w:rsidTr="00FD61DA">
        <w:trPr>
          <w:trHeight w:val="638"/>
        </w:trPr>
        <w:tc>
          <w:tcPr>
            <w:tcW w:w="3586" w:type="dxa"/>
          </w:tcPr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DC2F86" w:rsidRPr="002C3557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DC2F86" w:rsidRPr="00AE474F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DC2F86" w:rsidRPr="00AE474F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DC2F86" w:rsidRPr="00AE474F" w:rsidRDefault="00DC2F86" w:rsidP="00FD61DA">
            <w:pPr>
              <w:rPr>
                <w:b/>
                <w:bCs/>
                <w:sz w:val="16"/>
                <w:szCs w:val="16"/>
              </w:rPr>
            </w:pPr>
          </w:p>
          <w:p w:rsidR="00DC2F86" w:rsidRPr="00114EF9" w:rsidRDefault="00DC2F86" w:rsidP="00FD61DA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DC2F86" w:rsidRPr="00114EF9" w:rsidRDefault="00DC2F86" w:rsidP="00FD61DA">
            <w:pPr>
              <w:rPr>
                <w:b/>
                <w:bCs/>
                <w:sz w:val="16"/>
                <w:szCs w:val="16"/>
              </w:rPr>
            </w:pPr>
          </w:p>
          <w:p w:rsidR="00DC2F86" w:rsidRPr="00114EF9" w:rsidRDefault="00DC2F86" w:rsidP="00FD61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DC2F86" w:rsidRPr="00114EF9" w:rsidRDefault="00DC2F86" w:rsidP="00DC2F86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DC2F86" w:rsidRPr="0026624F" w:rsidRDefault="00DC2F86" w:rsidP="00DC2F86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DC2F86" w:rsidRPr="0026624F" w:rsidRDefault="00DC2F86" w:rsidP="00DC2F86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E9099B"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 w:rsidR="00E9099B"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DC2F86" w:rsidRDefault="00DC2F86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C2F86" w:rsidRDefault="00E9099B" w:rsidP="00C2055D">
      <w:pPr>
        <w:pStyle w:val="3"/>
        <w:spacing w:after="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F06FF0" w:rsidRDefault="00F06FF0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C2F86" w:rsidRPr="002C3D60" w:rsidRDefault="00DC2F86" w:rsidP="00DC2F86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EA65FE">
        <w:rPr>
          <w:b/>
          <w:sz w:val="24"/>
          <w:szCs w:val="24"/>
        </w:rPr>
        <w:t>4</w:t>
      </w:r>
    </w:p>
    <w:p w:rsidR="00DC2F86" w:rsidRPr="002C3D60" w:rsidRDefault="00DC2F86" w:rsidP="00DC2F86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EA65FE">
        <w:rPr>
          <w:b/>
          <w:sz w:val="24"/>
          <w:szCs w:val="24"/>
        </w:rPr>
        <w:t>4</w:t>
      </w:r>
    </w:p>
    <w:p w:rsidR="00DC2F86" w:rsidRDefault="00DC2F86" w:rsidP="00DC2F86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EA65FE">
        <w:rPr>
          <w:b/>
          <w:sz w:val="24"/>
          <w:szCs w:val="24"/>
        </w:rPr>
        <w:t>4</w:t>
      </w:r>
    </w:p>
    <w:p w:rsidR="00DC2F86" w:rsidRPr="002C3D60" w:rsidRDefault="00DC2F86" w:rsidP="00DC2F86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DC2F86" w:rsidRPr="004E4888" w:rsidRDefault="00A56F18" w:rsidP="00DC2F86">
      <w:pPr>
        <w:jc w:val="center"/>
        <w:rPr>
          <w:b/>
        </w:rPr>
      </w:pPr>
      <w:r>
        <w:rPr>
          <w:b/>
        </w:rPr>
        <w:t>41</w:t>
      </w:r>
      <w:r w:rsidR="00DC2F86">
        <w:rPr>
          <w:b/>
        </w:rPr>
        <w:t>-</w:t>
      </w:r>
      <w:r w:rsidR="00DC2F86" w:rsidRPr="004E4888">
        <w:rPr>
          <w:b/>
        </w:rPr>
        <w:t xml:space="preserve">й сессии  Совета местного </w:t>
      </w:r>
    </w:p>
    <w:p w:rsidR="00DC2F86" w:rsidRPr="004E4888" w:rsidRDefault="00DC2F86" w:rsidP="00DC2F86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DC2F86" w:rsidRPr="004E4888" w:rsidRDefault="00DC2F86" w:rsidP="00DC2F86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DC2F86" w:rsidRDefault="00AA0CB8" w:rsidP="00AA0CB8">
      <w:pPr>
        <w:ind w:firstLine="708"/>
        <w:rPr>
          <w:b/>
        </w:rPr>
      </w:pPr>
      <w:r>
        <w:rPr>
          <w:b/>
        </w:rPr>
        <w:t xml:space="preserve">                                                  </w:t>
      </w:r>
      <w:r w:rsidR="00DC2F86" w:rsidRPr="004E4888">
        <w:rPr>
          <w:b/>
        </w:rPr>
        <w:t>(</w:t>
      </w:r>
      <w:r w:rsidR="00E9099B">
        <w:rPr>
          <w:b/>
        </w:rPr>
        <w:t>седьмого</w:t>
      </w:r>
      <w:r w:rsidR="00DC2F86" w:rsidRPr="004E4888">
        <w:rPr>
          <w:b/>
        </w:rPr>
        <w:t xml:space="preserve"> созыва)</w:t>
      </w:r>
    </w:p>
    <w:p w:rsidR="00DC2F86" w:rsidRDefault="00DC2F86" w:rsidP="00DC2F86">
      <w:pPr>
        <w:ind w:firstLine="708"/>
        <w:jc w:val="center"/>
        <w:rPr>
          <w:b/>
        </w:rPr>
      </w:pPr>
    </w:p>
    <w:p w:rsidR="00DC2F86" w:rsidRPr="00AA0CB8" w:rsidRDefault="00DC2F86" w:rsidP="00AA0CB8">
      <w:pPr>
        <w:rPr>
          <w:b/>
        </w:rPr>
      </w:pPr>
      <w:r w:rsidRPr="00AA0CB8">
        <w:rPr>
          <w:b/>
          <w:u w:val="single"/>
        </w:rPr>
        <w:t>«</w:t>
      </w:r>
      <w:r w:rsidR="00A56F18">
        <w:rPr>
          <w:b/>
          <w:u w:val="single"/>
        </w:rPr>
        <w:t>23</w:t>
      </w:r>
      <w:r w:rsidRPr="00AA0CB8">
        <w:rPr>
          <w:b/>
          <w:u w:val="single"/>
        </w:rPr>
        <w:t xml:space="preserve">» </w:t>
      </w:r>
      <w:r w:rsidR="0043579A">
        <w:rPr>
          <w:b/>
          <w:u w:val="single"/>
        </w:rPr>
        <w:t>октября</w:t>
      </w:r>
      <w:r w:rsidRPr="00AA0CB8">
        <w:rPr>
          <w:b/>
          <w:u w:val="single"/>
        </w:rPr>
        <w:t xml:space="preserve"> 202</w:t>
      </w:r>
      <w:r w:rsidR="00A56F18">
        <w:rPr>
          <w:b/>
          <w:u w:val="single"/>
        </w:rPr>
        <w:t>5</w:t>
      </w:r>
      <w:r w:rsidRPr="00AA0CB8">
        <w:rPr>
          <w:b/>
          <w:u w:val="single"/>
        </w:rPr>
        <w:t xml:space="preserve"> г.</w:t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</w:r>
      <w:r w:rsidR="0043579A">
        <w:rPr>
          <w:b/>
        </w:rPr>
        <w:tab/>
        <w:t xml:space="preserve">                    </w:t>
      </w:r>
      <w:r w:rsidR="00AA0CB8" w:rsidRPr="00AA0CB8">
        <w:rPr>
          <w:b/>
        </w:rPr>
        <w:t xml:space="preserve">     </w:t>
      </w:r>
      <w:r w:rsidR="00AA0CB8">
        <w:rPr>
          <w:b/>
        </w:rPr>
        <w:t xml:space="preserve">  </w:t>
      </w:r>
      <w:r w:rsidR="00AA0CB8" w:rsidRPr="00AA0CB8">
        <w:rPr>
          <w:b/>
        </w:rPr>
        <w:t xml:space="preserve"> </w:t>
      </w:r>
      <w:r w:rsidRPr="00AA0CB8">
        <w:rPr>
          <w:b/>
          <w:u w:val="single"/>
        </w:rPr>
        <w:t>с.п. Герменчик</w:t>
      </w:r>
    </w:p>
    <w:p w:rsidR="00DC2F86" w:rsidRDefault="00DC2F86" w:rsidP="00DC2F86">
      <w:pPr>
        <w:ind w:firstLine="708"/>
      </w:pPr>
    </w:p>
    <w:p w:rsidR="00D90947" w:rsidRPr="00A808B9" w:rsidRDefault="00D90947" w:rsidP="00D90947">
      <w:pPr>
        <w:pStyle w:val="a8"/>
        <w:jc w:val="center"/>
        <w:rPr>
          <w:b/>
        </w:rPr>
      </w:pPr>
      <w:r w:rsidRPr="00A808B9">
        <w:rPr>
          <w:rStyle w:val="a9"/>
        </w:rPr>
        <w:t xml:space="preserve">О внесении изменений в местные нормативы градостроительного проектирования сельского поселения Герменчик </w:t>
      </w:r>
      <w:proofErr w:type="spellStart"/>
      <w:r w:rsidRPr="00A808B9">
        <w:rPr>
          <w:b/>
        </w:rPr>
        <w:t>Урванского</w:t>
      </w:r>
      <w:proofErr w:type="spellEnd"/>
      <w:r w:rsidRPr="00A808B9">
        <w:rPr>
          <w:b/>
        </w:rPr>
        <w:t xml:space="preserve"> </w:t>
      </w:r>
      <w:hyperlink r:id="rId6" w:tooltip="Муниципальные районы" w:history="1">
        <w:r w:rsidRPr="00A808B9">
          <w:rPr>
            <w:rStyle w:val="a7"/>
            <w:b/>
          </w:rPr>
          <w:t>муниципального района</w:t>
        </w:r>
      </w:hyperlink>
      <w:r w:rsidRPr="00A808B9">
        <w:rPr>
          <w:b/>
        </w:rPr>
        <w:t xml:space="preserve"> </w:t>
      </w:r>
      <w:hyperlink r:id="rId7" w:tooltip="Нижегородская обл." w:history="1">
        <w:r w:rsidRPr="00A808B9">
          <w:rPr>
            <w:rStyle w:val="a7"/>
            <w:b/>
          </w:rPr>
          <w:t xml:space="preserve">Кабардино-Балкарской </w:t>
        </w:r>
        <w:proofErr w:type="gramStart"/>
        <w:r w:rsidRPr="00A808B9">
          <w:rPr>
            <w:rStyle w:val="a7"/>
            <w:b/>
          </w:rPr>
          <w:t>Р</w:t>
        </w:r>
        <w:proofErr w:type="gramEnd"/>
      </w:hyperlink>
      <w:r w:rsidRPr="00A808B9">
        <w:rPr>
          <w:b/>
        </w:rPr>
        <w:t xml:space="preserve">еспублики, утвержденные  решением Совета местного самоуправления сельского поселения </w:t>
      </w:r>
      <w:r>
        <w:rPr>
          <w:b/>
        </w:rPr>
        <w:t>Герменчик</w:t>
      </w:r>
      <w:r w:rsidRPr="00A808B9">
        <w:rPr>
          <w:b/>
        </w:rPr>
        <w:t xml:space="preserve"> от </w:t>
      </w:r>
      <w:r>
        <w:rPr>
          <w:b/>
        </w:rPr>
        <w:t>10</w:t>
      </w:r>
      <w:r w:rsidRPr="00A808B9">
        <w:rPr>
          <w:b/>
        </w:rPr>
        <w:t>.12.2018 № 1</w:t>
      </w:r>
    </w:p>
    <w:p w:rsidR="00D90947" w:rsidRDefault="00D90947" w:rsidP="00D90947">
      <w:pPr>
        <w:pStyle w:val="a8"/>
        <w:jc w:val="both"/>
        <w:rPr>
          <w:bCs/>
        </w:rPr>
      </w:pPr>
      <w:r w:rsidRPr="00A20D7F">
        <w:t> </w:t>
      </w:r>
      <w:r w:rsidRPr="00A20D7F">
        <w:tab/>
      </w:r>
      <w:proofErr w:type="gramStart"/>
      <w:r w:rsidRPr="00A20D7F">
        <w:t xml:space="preserve">В соответствии со  статьей 29.4 Градостроительного кодекса Российской Федерации  и   Постановлением Главного государственного санитарного врача РФ от 28.01.2021 № 3 «Об утверждении санитарных правил и норм </w:t>
      </w:r>
      <w:proofErr w:type="spellStart"/>
      <w:r w:rsidRPr="00A20D7F">
        <w:t>СанПин</w:t>
      </w:r>
      <w:proofErr w:type="spellEnd"/>
      <w:r w:rsidRPr="00A20D7F">
        <w:t xml:space="preserve"> 2.1.3684-21</w:t>
      </w:r>
      <w:r w:rsidRPr="00A20D7F">
        <w:rPr>
          <w:color w:val="22272F"/>
          <w:shd w:val="clear" w:color="auto" w:fill="FFFFFF"/>
        </w:rPr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proofErr w:type="gramEnd"/>
      <w:r w:rsidRPr="00A20D7F">
        <w:rPr>
          <w:color w:val="22272F"/>
          <w:shd w:val="clear" w:color="auto" w:fill="FFFFFF"/>
        </w:rPr>
        <w:t>"</w:t>
      </w:r>
      <w:r w:rsidRPr="00A20D7F">
        <w:t>, Совет местного самоуправления</w:t>
      </w:r>
      <w:r w:rsidRPr="00A20D7F">
        <w:rPr>
          <w:bCs/>
        </w:rPr>
        <w:t xml:space="preserve"> сельского поселения </w:t>
      </w:r>
      <w:r>
        <w:rPr>
          <w:bCs/>
        </w:rPr>
        <w:t>Герменчик</w:t>
      </w:r>
      <w:r w:rsidRPr="00A20D7F">
        <w:rPr>
          <w:bCs/>
        </w:rPr>
        <w:t xml:space="preserve"> </w:t>
      </w:r>
      <w:proofErr w:type="spellStart"/>
      <w:r w:rsidRPr="00A20D7F">
        <w:rPr>
          <w:bCs/>
        </w:rPr>
        <w:t>Урванского</w:t>
      </w:r>
      <w:proofErr w:type="spellEnd"/>
      <w:r w:rsidRPr="00A20D7F">
        <w:rPr>
          <w:bCs/>
        </w:rPr>
        <w:t xml:space="preserve"> муниципального района КБР </w:t>
      </w:r>
      <w:r>
        <w:rPr>
          <w:bCs/>
        </w:rPr>
        <w:t xml:space="preserve">                                  </w:t>
      </w:r>
    </w:p>
    <w:p w:rsidR="00D90947" w:rsidRPr="00A20D7F" w:rsidRDefault="00D90947" w:rsidP="00D90947">
      <w:pPr>
        <w:pStyle w:val="a8"/>
        <w:jc w:val="both"/>
        <w:rPr>
          <w:bCs/>
        </w:rPr>
      </w:pPr>
      <w:r>
        <w:rPr>
          <w:bCs/>
        </w:rPr>
        <w:t xml:space="preserve">                                                                   </w:t>
      </w:r>
      <w:r w:rsidRPr="00A20D7F">
        <w:rPr>
          <w:b/>
          <w:bCs/>
        </w:rPr>
        <w:t>РЕШ</w:t>
      </w:r>
      <w:r>
        <w:rPr>
          <w:b/>
          <w:bCs/>
        </w:rPr>
        <w:t>АЕТ</w:t>
      </w:r>
      <w:r w:rsidRPr="00A20D7F">
        <w:rPr>
          <w:b/>
          <w:bCs/>
        </w:rPr>
        <w:t>:</w:t>
      </w:r>
    </w:p>
    <w:p w:rsidR="00D90947" w:rsidRPr="00A20D7F" w:rsidRDefault="00D90947" w:rsidP="00D90947">
      <w:pPr>
        <w:pStyle w:val="a8"/>
        <w:numPr>
          <w:ilvl w:val="0"/>
          <w:numId w:val="1"/>
        </w:numPr>
        <w:jc w:val="both"/>
      </w:pPr>
      <w:r w:rsidRPr="00A20D7F">
        <w:rPr>
          <w:bCs/>
        </w:rPr>
        <w:t xml:space="preserve">Внести в </w:t>
      </w:r>
      <w:r w:rsidRPr="00A20D7F">
        <w:rPr>
          <w:rStyle w:val="a9"/>
        </w:rPr>
        <w:t xml:space="preserve"> местные нормативы градостроительного проектирования </w:t>
      </w:r>
      <w:r w:rsidRPr="00A20D7F">
        <w:rPr>
          <w:b/>
        </w:rPr>
        <w:br/>
      </w:r>
      <w:r w:rsidRPr="00A20D7F">
        <w:rPr>
          <w:rStyle w:val="a9"/>
        </w:rPr>
        <w:t xml:space="preserve">сельского поселения </w:t>
      </w:r>
      <w:r>
        <w:rPr>
          <w:rStyle w:val="a9"/>
        </w:rPr>
        <w:t>Герменчик</w:t>
      </w:r>
      <w:r w:rsidRPr="00A20D7F">
        <w:rPr>
          <w:rStyle w:val="a9"/>
        </w:rPr>
        <w:t xml:space="preserve"> </w:t>
      </w:r>
      <w:proofErr w:type="spellStart"/>
      <w:r w:rsidRPr="00A20D7F">
        <w:t>Урванского</w:t>
      </w:r>
      <w:proofErr w:type="spellEnd"/>
      <w:r w:rsidRPr="00A20D7F">
        <w:t xml:space="preserve"> </w:t>
      </w:r>
      <w:hyperlink r:id="rId8" w:tooltip="Муниципальные районы" w:history="1">
        <w:r w:rsidRPr="00A20D7F">
          <w:rPr>
            <w:rStyle w:val="a7"/>
          </w:rPr>
          <w:t>муниципального района</w:t>
        </w:r>
      </w:hyperlink>
      <w:r w:rsidRPr="00A20D7F">
        <w:t xml:space="preserve"> </w:t>
      </w:r>
      <w:hyperlink r:id="rId9" w:tooltip="Нижегородская обл." w:history="1">
        <w:r w:rsidRPr="00A20D7F">
          <w:rPr>
            <w:rStyle w:val="a7"/>
          </w:rPr>
          <w:t xml:space="preserve">Кабардино-Балкарской </w:t>
        </w:r>
        <w:proofErr w:type="gramStart"/>
        <w:r w:rsidRPr="00A20D7F">
          <w:rPr>
            <w:rStyle w:val="a7"/>
          </w:rPr>
          <w:t>Р</w:t>
        </w:r>
        <w:proofErr w:type="gramEnd"/>
      </w:hyperlink>
      <w:r w:rsidRPr="00A20D7F">
        <w:t xml:space="preserve">еспублики,  утвержденные  решением Совета местного самоуправления сельского поселения </w:t>
      </w:r>
      <w:r>
        <w:t>Герменчик</w:t>
      </w:r>
      <w:r w:rsidRPr="00A20D7F">
        <w:t xml:space="preserve"> от </w:t>
      </w:r>
      <w:r>
        <w:t>10</w:t>
      </w:r>
      <w:r w:rsidRPr="00A20D7F">
        <w:t>.12.2018 № 1 следующие изменения и дополнения:</w:t>
      </w:r>
    </w:p>
    <w:p w:rsidR="00D90947" w:rsidRPr="00A20D7F" w:rsidRDefault="00D90947" w:rsidP="00D90947">
      <w:pPr>
        <w:tabs>
          <w:tab w:val="left" w:pos="1134"/>
        </w:tabs>
        <w:spacing w:before="100" w:beforeAutospacing="1" w:after="240"/>
        <w:jc w:val="both"/>
        <w:rPr>
          <w:bCs/>
        </w:rPr>
      </w:pPr>
      <w:r w:rsidRPr="00A20D7F">
        <w:t xml:space="preserve"> а) в п.7.6.4 ч.7.6 заменить слова «</w:t>
      </w:r>
      <w:proofErr w:type="spellStart"/>
      <w:r w:rsidRPr="00A20D7F">
        <w:rPr>
          <w:bCs/>
        </w:rPr>
        <w:t>СанПиН</w:t>
      </w:r>
      <w:proofErr w:type="spellEnd"/>
      <w:r w:rsidRPr="00A20D7F">
        <w:rPr>
          <w:bCs/>
        </w:rPr>
        <w:t xml:space="preserve"> 42-128-4690-88» на «</w:t>
      </w:r>
      <w:proofErr w:type="spellStart"/>
      <w:r w:rsidRPr="00A20D7F">
        <w:rPr>
          <w:bCs/>
        </w:rPr>
        <w:t>СанПиН</w:t>
      </w:r>
      <w:proofErr w:type="spellEnd"/>
      <w:r w:rsidRPr="00A20D7F">
        <w:rPr>
          <w:bCs/>
        </w:rPr>
        <w:t xml:space="preserve"> 2.1.3684-21»;</w:t>
      </w:r>
      <w:r>
        <w:rPr>
          <w:bCs/>
        </w:rPr>
        <w:t xml:space="preserve">                 </w:t>
      </w:r>
      <w:r w:rsidRPr="00A20D7F">
        <w:rPr>
          <w:bCs/>
        </w:rPr>
        <w:t xml:space="preserve">б) в п.11.1.1.ч. 11.1 в предложении </w:t>
      </w:r>
      <w:r w:rsidRPr="00A20D7F">
        <w:t xml:space="preserve">* Норматив качества воды устанавливается в соответствии с требованиями </w:t>
      </w:r>
      <w:proofErr w:type="spellStart"/>
      <w:r w:rsidRPr="00A20D7F">
        <w:t>СанПиН</w:t>
      </w:r>
      <w:proofErr w:type="spellEnd"/>
      <w:r w:rsidRPr="00A20D7F">
        <w:t xml:space="preserve"> 2.1.5.980-00 заменить слова «</w:t>
      </w:r>
      <w:proofErr w:type="spellStart"/>
      <w:r w:rsidRPr="00A20D7F">
        <w:t>СанПиН</w:t>
      </w:r>
      <w:proofErr w:type="spellEnd"/>
      <w:r w:rsidRPr="00A20D7F">
        <w:t xml:space="preserve"> 2.1.5.980-00» на «</w:t>
      </w:r>
      <w:proofErr w:type="spellStart"/>
      <w:r w:rsidRPr="00A20D7F">
        <w:t>СанПиН</w:t>
      </w:r>
      <w:proofErr w:type="spellEnd"/>
      <w:r w:rsidRPr="00A20D7F">
        <w:t xml:space="preserve"> 2.1.3684-21».</w:t>
      </w:r>
      <w:r w:rsidRPr="00A20D7F">
        <w:tab/>
      </w:r>
      <w:r w:rsidRPr="00A20D7F">
        <w:br/>
      </w:r>
      <w:r w:rsidRPr="00A20D7F">
        <w:lastRenderedPageBreak/>
        <w:t xml:space="preserve">     2. Настоящее решение обнародовать в установленном законом порядке и разместить на официальном сайте  местной администрации с.п. </w:t>
      </w:r>
      <w:r>
        <w:t>Герменчик</w:t>
      </w:r>
      <w:r w:rsidRPr="00A20D7F">
        <w:t>.</w:t>
      </w:r>
      <w:r w:rsidRPr="00A20D7F">
        <w:tab/>
      </w:r>
    </w:p>
    <w:p w:rsidR="00DC2F86" w:rsidRDefault="00DC2F86" w:rsidP="00DC2F86">
      <w:pPr>
        <w:jc w:val="both"/>
      </w:pPr>
    </w:p>
    <w:p w:rsidR="00DC2F86" w:rsidRPr="009A603D" w:rsidRDefault="00DC2F86" w:rsidP="00E9099B">
      <w:pPr>
        <w:pStyle w:val="a3"/>
        <w:ind w:left="0" w:firstLine="0"/>
        <w:rPr>
          <w:b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/>
      </w:r>
      <w:r w:rsidR="00E9099B">
        <w:rPr>
          <w:b/>
          <w:szCs w:val="24"/>
        </w:rPr>
        <w:t>Председатель Совета МС</w:t>
      </w:r>
      <w:r w:rsidR="00E9099B">
        <w:rPr>
          <w:b/>
          <w:szCs w:val="24"/>
        </w:rPr>
        <w:br/>
      </w:r>
      <w:proofErr w:type="spellStart"/>
      <w:r w:rsidR="00E9099B">
        <w:rPr>
          <w:b/>
          <w:szCs w:val="24"/>
        </w:rPr>
        <w:t>с.п</w:t>
      </w:r>
      <w:proofErr w:type="gramStart"/>
      <w:r w:rsidR="00E9099B">
        <w:rPr>
          <w:b/>
          <w:szCs w:val="24"/>
        </w:rPr>
        <w:t>.Г</w:t>
      </w:r>
      <w:proofErr w:type="gramEnd"/>
      <w:r w:rsidR="00E9099B">
        <w:rPr>
          <w:b/>
          <w:szCs w:val="24"/>
        </w:rPr>
        <w:t>ерменчик</w:t>
      </w:r>
      <w:proofErr w:type="spellEnd"/>
      <w:r w:rsidR="00E9099B">
        <w:rPr>
          <w:b/>
          <w:szCs w:val="24"/>
        </w:rPr>
        <w:t xml:space="preserve">                                                                                       </w:t>
      </w:r>
      <w:proofErr w:type="spellStart"/>
      <w:r w:rsidR="00E9099B">
        <w:rPr>
          <w:b/>
          <w:szCs w:val="24"/>
        </w:rPr>
        <w:t>С.М.Пшихачев</w:t>
      </w:r>
      <w:proofErr w:type="spellEnd"/>
    </w:p>
    <w:p w:rsidR="00DC2F86" w:rsidRDefault="00E9099B" w:rsidP="00DC2F86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</w:p>
    <w:p w:rsidR="00DC2F86" w:rsidRDefault="00DC2F86" w:rsidP="00DC2F86">
      <w:pPr>
        <w:pStyle w:val="a3"/>
        <w:ind w:left="0" w:firstLine="0"/>
        <w:jc w:val="both"/>
        <w:rPr>
          <w:szCs w:val="24"/>
        </w:rPr>
      </w:pPr>
    </w:p>
    <w:p w:rsidR="00822517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Default="00A05440"/>
    <w:p w:rsidR="00A05440" w:rsidRPr="008F65EC" w:rsidRDefault="00A05440" w:rsidP="00A05440">
      <w:pPr>
        <w:pStyle w:val="aa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A05440" w:rsidRPr="008F65EC" w:rsidRDefault="00A05440" w:rsidP="00A05440">
      <w:pPr>
        <w:pStyle w:val="aa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A05440" w:rsidRPr="008F65EC" w:rsidRDefault="00A05440" w:rsidP="00A05440">
      <w:pPr>
        <w:pStyle w:val="a8"/>
        <w:jc w:val="both"/>
      </w:pPr>
      <w:r w:rsidRPr="00A05440">
        <w:t>1.Решение №4 от 23.10.2025 г.</w:t>
      </w:r>
      <w:r w:rsidRPr="00A05440">
        <w:rPr>
          <w:b/>
        </w:rPr>
        <w:t xml:space="preserve"> «</w:t>
      </w:r>
      <w:r w:rsidRPr="00A05440">
        <w:rPr>
          <w:rStyle w:val="a9"/>
          <w:b w:val="0"/>
        </w:rPr>
        <w:t xml:space="preserve">О внесении изменений в местные нормативы градостроительного проектирования сельского поселения Герменчик </w:t>
      </w:r>
      <w:proofErr w:type="spellStart"/>
      <w:r w:rsidRPr="00A05440">
        <w:t>Урванского</w:t>
      </w:r>
      <w:proofErr w:type="spellEnd"/>
      <w:r w:rsidRPr="00A05440">
        <w:t xml:space="preserve"> </w:t>
      </w:r>
      <w:hyperlink r:id="rId10" w:tooltip="Муниципальные районы" w:history="1">
        <w:r w:rsidRPr="00A05440">
          <w:rPr>
            <w:rStyle w:val="a7"/>
          </w:rPr>
          <w:t>муниципального района</w:t>
        </w:r>
      </w:hyperlink>
      <w:r w:rsidRPr="00A05440">
        <w:t xml:space="preserve"> </w:t>
      </w:r>
      <w:hyperlink r:id="rId11" w:tooltip="Нижегородская обл." w:history="1">
        <w:r w:rsidRPr="00A05440">
          <w:rPr>
            <w:rStyle w:val="a7"/>
          </w:rPr>
          <w:t>Кабардино-Балкарской Р</w:t>
        </w:r>
      </w:hyperlink>
      <w:r w:rsidRPr="00A05440">
        <w:t>еспублики, утвержденные  решением Совета местного самоуправления сельского поселения Герменчик от 10.12.2018 № 1</w:t>
      </w:r>
      <w:r w:rsidRPr="008F65EC">
        <w:rPr>
          <w:bCs/>
        </w:rPr>
        <w:t>».</w:t>
      </w:r>
    </w:p>
    <w:p w:rsidR="00A05440" w:rsidRPr="008F65EC" w:rsidRDefault="00A05440" w:rsidP="00A05440"/>
    <w:p w:rsidR="00A05440" w:rsidRDefault="00A05440" w:rsidP="00A05440">
      <w:r w:rsidRPr="008F65EC">
        <w:t xml:space="preserve">Период обнародования с </w:t>
      </w:r>
      <w:r>
        <w:t>23</w:t>
      </w:r>
      <w:r w:rsidRPr="008F65EC">
        <w:t xml:space="preserve"> </w:t>
      </w:r>
      <w:r>
        <w:t>октября</w:t>
      </w:r>
      <w:r w:rsidRPr="008F65EC">
        <w:t xml:space="preserve"> 202</w:t>
      </w:r>
      <w:r>
        <w:t>5</w:t>
      </w:r>
      <w:r w:rsidRPr="008F65EC">
        <w:t xml:space="preserve"> г. по </w:t>
      </w:r>
      <w:r>
        <w:t>23</w:t>
      </w:r>
      <w:r w:rsidRPr="008F65EC">
        <w:t xml:space="preserve"> </w:t>
      </w:r>
      <w:r>
        <w:t>ноября</w:t>
      </w:r>
      <w:r w:rsidRPr="008F65EC">
        <w:t xml:space="preserve"> 2025 г.</w:t>
      </w:r>
    </w:p>
    <w:p w:rsidR="00A05440" w:rsidRPr="008F65EC" w:rsidRDefault="00A05440" w:rsidP="00A05440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A05440" w:rsidRPr="008F65EC" w:rsidTr="0036380F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rPr>
                <w:b/>
              </w:rPr>
            </w:pPr>
            <w:r w:rsidRPr="008F65EC">
              <w:rPr>
                <w:b/>
              </w:rPr>
              <w:t>№</w:t>
            </w:r>
          </w:p>
          <w:p w:rsidR="00A05440" w:rsidRPr="008F65EC" w:rsidRDefault="00A05440" w:rsidP="0036380F">
            <w:pPr>
              <w:rPr>
                <w:b/>
              </w:rPr>
            </w:pPr>
            <w:proofErr w:type="spellStart"/>
            <w:proofErr w:type="gramStart"/>
            <w:r w:rsidRPr="008F65EC">
              <w:rPr>
                <w:b/>
              </w:rPr>
              <w:t>п</w:t>
            </w:r>
            <w:proofErr w:type="spellEnd"/>
            <w:proofErr w:type="gramEnd"/>
            <w:r w:rsidRPr="008F65EC">
              <w:rPr>
                <w:b/>
              </w:rPr>
              <w:t>/</w:t>
            </w:r>
            <w:proofErr w:type="spellStart"/>
            <w:r w:rsidRPr="008F65EC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rPr>
                <w:b/>
              </w:rPr>
            </w:pPr>
            <w:r w:rsidRPr="008F65EC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rPr>
                <w:b/>
              </w:rPr>
            </w:pPr>
          </w:p>
          <w:p w:rsidR="00A05440" w:rsidRPr="008F65EC" w:rsidRDefault="00A05440" w:rsidP="0036380F">
            <w:pPr>
              <w:rPr>
                <w:b/>
              </w:rPr>
            </w:pPr>
            <w:r w:rsidRPr="008F65EC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rPr>
                <w:b/>
              </w:rPr>
            </w:pPr>
          </w:p>
          <w:p w:rsidR="00A05440" w:rsidRPr="008F65EC" w:rsidRDefault="00A05440" w:rsidP="0036380F">
            <w:pPr>
              <w:rPr>
                <w:b/>
              </w:rPr>
            </w:pPr>
            <w:proofErr w:type="spellStart"/>
            <w:r w:rsidRPr="008F65EC">
              <w:rPr>
                <w:b/>
              </w:rPr>
              <w:t>Подпись</w:t>
            </w:r>
            <w:proofErr w:type="gramStart"/>
            <w:r w:rsidRPr="008F65EC">
              <w:rPr>
                <w:b/>
              </w:rPr>
              <w:t>,п</w:t>
            </w:r>
            <w:proofErr w:type="gramEnd"/>
            <w:r w:rsidRPr="008F65EC">
              <w:rPr>
                <w:b/>
              </w:rPr>
              <w:t>ечать</w:t>
            </w:r>
            <w:proofErr w:type="spellEnd"/>
          </w:p>
        </w:tc>
      </w:tr>
      <w:tr w:rsidR="00A05440" w:rsidRPr="008F65EC" w:rsidTr="0036380F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r w:rsidRPr="008F65EC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r w:rsidRPr="008F65EC">
              <w:t xml:space="preserve">     </w:t>
            </w:r>
            <w:proofErr w:type="spellStart"/>
            <w:r w:rsidRPr="008F65EC">
              <w:t>Пшихачев</w:t>
            </w:r>
            <w:proofErr w:type="spellEnd"/>
            <w:r w:rsidRPr="008F65EC">
              <w:t xml:space="preserve">  С.М.</w:t>
            </w: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  <w:r w:rsidRPr="008F65EC">
              <w:t>ул. Школьная, 55</w:t>
            </w:r>
          </w:p>
          <w:p w:rsidR="00A05440" w:rsidRPr="008F65EC" w:rsidRDefault="00A05440" w:rsidP="0036380F">
            <w:pPr>
              <w:jc w:val="center"/>
            </w:pPr>
            <w:r w:rsidRPr="008F65EC">
              <w:t>МКУ «Местная</w:t>
            </w:r>
          </w:p>
          <w:p w:rsidR="00A05440" w:rsidRPr="008F65EC" w:rsidRDefault="00A05440" w:rsidP="0036380F">
            <w:pPr>
              <w:jc w:val="center"/>
            </w:pPr>
            <w:r w:rsidRPr="008F65EC">
              <w:t>Администрация</w:t>
            </w:r>
          </w:p>
          <w:p w:rsidR="00A05440" w:rsidRPr="008F65EC" w:rsidRDefault="00A05440" w:rsidP="0036380F">
            <w:pPr>
              <w:jc w:val="center"/>
            </w:pP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/>
        </w:tc>
      </w:tr>
      <w:tr w:rsidR="00A05440" w:rsidRPr="008F65EC" w:rsidTr="0036380F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r w:rsidRPr="008F65EC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>
            <w:pPr>
              <w:jc w:val="center"/>
            </w:pPr>
            <w:r w:rsidRPr="008F65EC">
              <w:br/>
            </w: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r w:rsidRPr="008F65EC">
              <w:t xml:space="preserve">     </w:t>
            </w:r>
            <w:proofErr w:type="spellStart"/>
            <w:r>
              <w:t>Ажиева</w:t>
            </w:r>
            <w:proofErr w:type="spellEnd"/>
            <w:r>
              <w:t xml:space="preserve"> З.М.</w:t>
            </w: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jc w:val="center"/>
            </w:pPr>
          </w:p>
          <w:p w:rsidR="00A05440" w:rsidRDefault="00A05440" w:rsidP="0036380F">
            <w:pPr>
              <w:jc w:val="center"/>
            </w:pPr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>кольная, 24</w:t>
            </w:r>
          </w:p>
          <w:p w:rsidR="00A05440" w:rsidRPr="008F65EC" w:rsidRDefault="00A05440" w:rsidP="0036380F">
            <w:pPr>
              <w:jc w:val="center"/>
            </w:pPr>
            <w:r>
              <w:t xml:space="preserve">МКОУ СОШ                                                                                           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/>
        </w:tc>
      </w:tr>
      <w:tr w:rsidR="00A05440" w:rsidRPr="008F65EC" w:rsidTr="0036380F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r w:rsidRPr="008F65EC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>
            <w:r w:rsidRPr="008F65EC">
              <w:t xml:space="preserve">      </w:t>
            </w:r>
          </w:p>
          <w:p w:rsidR="00A05440" w:rsidRPr="008F65EC" w:rsidRDefault="00A05440" w:rsidP="0036380F">
            <w:r w:rsidRPr="008F65EC">
              <w:t xml:space="preserve">    </w:t>
            </w:r>
          </w:p>
          <w:p w:rsidR="00A05440" w:rsidRPr="008F65EC" w:rsidRDefault="00A05440" w:rsidP="0036380F"/>
          <w:p w:rsidR="00A05440" w:rsidRPr="008F65EC" w:rsidRDefault="00A05440" w:rsidP="0036380F">
            <w:r w:rsidRPr="008F65EC">
              <w:t xml:space="preserve">     </w:t>
            </w:r>
            <w:proofErr w:type="spellStart"/>
            <w:r w:rsidRPr="008F65EC">
              <w:t>Карданова</w:t>
            </w:r>
            <w:proofErr w:type="spellEnd"/>
            <w:r w:rsidRPr="008F65EC">
              <w:t xml:space="preserve"> М.Б.</w:t>
            </w: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40" w:rsidRPr="008F65EC" w:rsidRDefault="00A05440" w:rsidP="0036380F">
            <w:pPr>
              <w:jc w:val="center"/>
            </w:pPr>
          </w:p>
          <w:p w:rsidR="00A05440" w:rsidRPr="008F65EC" w:rsidRDefault="00A05440" w:rsidP="0036380F">
            <w:pPr>
              <w:jc w:val="center"/>
            </w:pPr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 xml:space="preserve">кольная, </w:t>
            </w:r>
            <w:r>
              <w:t>34</w:t>
            </w:r>
          </w:p>
          <w:p w:rsidR="00A05440" w:rsidRPr="008F65EC" w:rsidRDefault="00A05440" w:rsidP="0036380F">
            <w:pPr>
              <w:jc w:val="center"/>
            </w:pPr>
            <w:r w:rsidRPr="008F65EC">
              <w:t>ГБУЗ «ММБ  г</w:t>
            </w:r>
            <w:proofErr w:type="gramStart"/>
            <w:r w:rsidRPr="008F65EC">
              <w:t>.Н</w:t>
            </w:r>
            <w:proofErr w:type="gramEnd"/>
            <w:r w:rsidRPr="008F65EC">
              <w:t>арткала</w:t>
            </w:r>
          </w:p>
          <w:p w:rsidR="00A05440" w:rsidRPr="008F65EC" w:rsidRDefault="00A05440" w:rsidP="0036380F">
            <w:pPr>
              <w:jc w:val="center"/>
            </w:pPr>
            <w:r w:rsidRPr="008F65EC">
              <w:t xml:space="preserve">«Амбулатория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40" w:rsidRPr="008F65EC" w:rsidRDefault="00A05440" w:rsidP="0036380F"/>
        </w:tc>
      </w:tr>
    </w:tbl>
    <w:p w:rsidR="00A05440" w:rsidRDefault="00A05440"/>
    <w:sectPr w:rsidR="00A05440" w:rsidSect="00BA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E6E"/>
    <w:multiLevelType w:val="multilevel"/>
    <w:tmpl w:val="57361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F86"/>
    <w:rsid w:val="000450AE"/>
    <w:rsid w:val="001328F7"/>
    <w:rsid w:val="00256398"/>
    <w:rsid w:val="002F1BB0"/>
    <w:rsid w:val="003A5C13"/>
    <w:rsid w:val="003D08ED"/>
    <w:rsid w:val="003F3ABC"/>
    <w:rsid w:val="00422565"/>
    <w:rsid w:val="0043579A"/>
    <w:rsid w:val="0069495F"/>
    <w:rsid w:val="006F179F"/>
    <w:rsid w:val="0070789B"/>
    <w:rsid w:val="007A3C68"/>
    <w:rsid w:val="00825EF8"/>
    <w:rsid w:val="00A05440"/>
    <w:rsid w:val="00A52A4F"/>
    <w:rsid w:val="00A56F18"/>
    <w:rsid w:val="00AA0CB8"/>
    <w:rsid w:val="00BA22A5"/>
    <w:rsid w:val="00BF20AD"/>
    <w:rsid w:val="00C031E7"/>
    <w:rsid w:val="00C1295B"/>
    <w:rsid w:val="00C2055D"/>
    <w:rsid w:val="00CD0673"/>
    <w:rsid w:val="00CD37D6"/>
    <w:rsid w:val="00D90947"/>
    <w:rsid w:val="00DA22AC"/>
    <w:rsid w:val="00DB54FA"/>
    <w:rsid w:val="00DC2F86"/>
    <w:rsid w:val="00E9099B"/>
    <w:rsid w:val="00EA65FE"/>
    <w:rsid w:val="00F0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C2F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2F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"/>
    <w:basedOn w:val="a"/>
    <w:semiHidden/>
    <w:rsid w:val="00DC2F86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table" w:styleId="a4">
    <w:name w:val="Table Grid"/>
    <w:basedOn w:val="a1"/>
    <w:uiPriority w:val="39"/>
    <w:rsid w:val="00DC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2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52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A52A4F"/>
    <w:rPr>
      <w:color w:val="0000FF" w:themeColor="hyperlink"/>
      <w:u w:val="single"/>
    </w:rPr>
  </w:style>
  <w:style w:type="paragraph" w:styleId="a8">
    <w:name w:val="Normal (Web)"/>
    <w:basedOn w:val="a"/>
    <w:rsid w:val="00D90947"/>
    <w:pPr>
      <w:spacing w:before="100" w:beforeAutospacing="1" w:after="100" w:afterAutospacing="1"/>
    </w:pPr>
  </w:style>
  <w:style w:type="character" w:styleId="a9">
    <w:name w:val="Strong"/>
    <w:qFormat/>
    <w:rsid w:val="00D90947"/>
    <w:rPr>
      <w:b/>
      <w:bCs/>
    </w:rPr>
  </w:style>
  <w:style w:type="paragraph" w:styleId="aa">
    <w:name w:val="List Paragraph"/>
    <w:basedOn w:val="a"/>
    <w:link w:val="ab"/>
    <w:uiPriority w:val="34"/>
    <w:qFormat/>
    <w:rsid w:val="00A0544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b">
    <w:name w:val="Абзац списка Знак"/>
    <w:link w:val="aa"/>
    <w:uiPriority w:val="34"/>
    <w:locked/>
    <w:rsid w:val="00A054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izhegorodskaya_obl_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unitcipalmznie_rajoni/" TargetMode="External"/><Relationship Id="rId11" Type="http://schemas.openxmlformats.org/officeDocument/2006/relationships/hyperlink" Target="https://pandia.ru/text/category/nizhegorodskaya_obl_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andia.ru/text/category/munitcipalmznie_rajo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nizhegorod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16</cp:revision>
  <dcterms:created xsi:type="dcterms:W3CDTF">2021-07-22T13:13:00Z</dcterms:created>
  <dcterms:modified xsi:type="dcterms:W3CDTF">2025-10-23T09:48:00Z</dcterms:modified>
</cp:coreProperties>
</file>