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96"/>
        <w:gridCol w:w="2596"/>
        <w:gridCol w:w="3479"/>
      </w:tblGrid>
      <w:tr w:rsidR="00DC2F86" w:rsidRPr="00114EF9" w:rsidTr="00FD61DA">
        <w:trPr>
          <w:trHeight w:val="638"/>
        </w:trPr>
        <w:tc>
          <w:tcPr>
            <w:tcW w:w="3586" w:type="dxa"/>
          </w:tcPr>
          <w:p w:rsidR="00DC2F86" w:rsidRPr="00114EF9" w:rsidRDefault="00DC2F86" w:rsidP="00FD61DA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>КЪЭБЭРДЕЙ-БАЛЬКЪЭР РЕСПУБЛИКЭМ</w:t>
            </w:r>
          </w:p>
          <w:p w:rsidR="00DC2F86" w:rsidRPr="002C3557" w:rsidRDefault="00DC2F86" w:rsidP="00FD61DA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>ЩЫЩ  АРУАН МУНИЦИПАЛЬНЭ КУЕЙМ Щ</w:t>
            </w:r>
            <w:proofErr w:type="gramStart"/>
            <w:r w:rsidRPr="00114EF9">
              <w:rPr>
                <w:b/>
                <w:bCs/>
                <w:sz w:val="16"/>
                <w:szCs w:val="16"/>
              </w:rPr>
              <w:t>I</w:t>
            </w:r>
            <w:proofErr w:type="gramEnd"/>
            <w:r w:rsidRPr="00114EF9">
              <w:rPr>
                <w:b/>
                <w:bCs/>
                <w:sz w:val="16"/>
                <w:szCs w:val="16"/>
              </w:rPr>
              <w:t xml:space="preserve">ЫПIЭ САМОУПРАВЛЕНЭМКIЭ </w:t>
            </w:r>
          </w:p>
          <w:p w:rsidR="00DC2F86" w:rsidRPr="00AE474F" w:rsidRDefault="00DC2F86" w:rsidP="00FD61DA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>ИДЖЭРМЭНШЫК</w:t>
            </w:r>
          </w:p>
          <w:p w:rsidR="00DC2F86" w:rsidRPr="00AE474F" w:rsidRDefault="00DC2F86" w:rsidP="00FD61DA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>КЪУАЖЭЖЫЛАГЪУЭМИСОВЕТ</w:t>
            </w:r>
          </w:p>
        </w:tc>
        <w:tc>
          <w:tcPr>
            <w:tcW w:w="2800" w:type="dxa"/>
          </w:tcPr>
          <w:p w:rsidR="00DC2F86" w:rsidRPr="00AE474F" w:rsidRDefault="00DC2F86" w:rsidP="00FD61DA">
            <w:pPr>
              <w:rPr>
                <w:b/>
                <w:bCs/>
                <w:sz w:val="16"/>
                <w:szCs w:val="16"/>
              </w:rPr>
            </w:pPr>
          </w:p>
          <w:p w:rsidR="00DC2F86" w:rsidRPr="00114EF9" w:rsidRDefault="00DC2F86" w:rsidP="00FD61DA">
            <w:pPr>
              <w:jc w:val="center"/>
              <w:rPr>
                <w:sz w:val="16"/>
                <w:szCs w:val="16"/>
              </w:rPr>
            </w:pPr>
            <w:r w:rsidRPr="00114EF9">
              <w:rPr>
                <w:noProof/>
                <w:sz w:val="16"/>
                <w:szCs w:val="16"/>
              </w:rPr>
              <w:drawing>
                <wp:inline distT="0" distB="0" distL="0" distR="0">
                  <wp:extent cx="473931" cy="548640"/>
                  <wp:effectExtent l="19050" t="0" r="2319" b="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33" cy="5541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2" w:type="dxa"/>
          </w:tcPr>
          <w:p w:rsidR="00DC2F86" w:rsidRPr="00114EF9" w:rsidRDefault="00DC2F86" w:rsidP="00FD61DA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>КЪАБАРТЫ-МАЛКЪАР  РЕСПУБЛИКАНЫ</w:t>
            </w:r>
          </w:p>
          <w:p w:rsidR="00DC2F86" w:rsidRPr="00114EF9" w:rsidRDefault="00DC2F86" w:rsidP="00FD61DA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>УРВАН  МУНИЦИПАЛЬНЫЙ  РАЙОНУНУ ЖЕР-ЖЕРЛИСАМОУПРАВЛЕНИЯСЫ</w:t>
            </w:r>
          </w:p>
          <w:p w:rsidR="00DC2F86" w:rsidRPr="00114EF9" w:rsidRDefault="00DC2F86" w:rsidP="00FD61DA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 xml:space="preserve">  ГЕРМЕНЧИК</w:t>
            </w:r>
          </w:p>
          <w:p w:rsidR="00DC2F86" w:rsidRPr="00114EF9" w:rsidRDefault="00DC2F86" w:rsidP="00FD61DA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>ПОСЕЛЕНИЯСЫНЫ ЭЛ СОВЕТИ</w:t>
            </w:r>
          </w:p>
          <w:p w:rsidR="00DC2F86" w:rsidRPr="00114EF9" w:rsidRDefault="00DC2F86" w:rsidP="00FD61DA">
            <w:pPr>
              <w:rPr>
                <w:b/>
                <w:bCs/>
                <w:sz w:val="16"/>
                <w:szCs w:val="16"/>
              </w:rPr>
            </w:pPr>
          </w:p>
          <w:p w:rsidR="00DC2F86" w:rsidRPr="00114EF9" w:rsidRDefault="00DC2F86" w:rsidP="00FD61D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:rsidR="00DC2F86" w:rsidRPr="00114EF9" w:rsidRDefault="00DC2F86" w:rsidP="00DC2F86">
      <w:pPr>
        <w:jc w:val="center"/>
        <w:rPr>
          <w:b/>
          <w:bCs/>
          <w:sz w:val="16"/>
          <w:szCs w:val="16"/>
        </w:rPr>
      </w:pPr>
      <w:r w:rsidRPr="00114EF9">
        <w:rPr>
          <w:b/>
          <w:bCs/>
          <w:sz w:val="16"/>
          <w:szCs w:val="16"/>
        </w:rPr>
        <w:t>СОВЕТ МЕСТНОГО САМОУПРАВЛЕНИЯ СЕЛЬСКОГО ПОСЕЛЕНИЯ</w:t>
      </w:r>
    </w:p>
    <w:p w:rsidR="00DC2F86" w:rsidRPr="00114EF9" w:rsidRDefault="00DC2F86" w:rsidP="00DC2F86">
      <w:pPr>
        <w:jc w:val="center"/>
        <w:rPr>
          <w:b/>
          <w:bCs/>
          <w:sz w:val="16"/>
          <w:szCs w:val="16"/>
        </w:rPr>
      </w:pPr>
      <w:r w:rsidRPr="00114EF9">
        <w:rPr>
          <w:b/>
          <w:bCs/>
          <w:sz w:val="16"/>
          <w:szCs w:val="16"/>
        </w:rPr>
        <w:t>ГЕРМЕНЧИК УРВАНСКОГО МУНИЦПАЛЬНОГО РАЙОНА</w:t>
      </w:r>
    </w:p>
    <w:p w:rsidR="00DC2F86" w:rsidRPr="00114EF9" w:rsidRDefault="00DC2F86" w:rsidP="00DC2F86">
      <w:pPr>
        <w:jc w:val="center"/>
        <w:rPr>
          <w:b/>
          <w:bCs/>
          <w:sz w:val="16"/>
          <w:szCs w:val="16"/>
        </w:rPr>
      </w:pPr>
      <w:r w:rsidRPr="00114EF9">
        <w:rPr>
          <w:b/>
          <w:bCs/>
          <w:sz w:val="16"/>
          <w:szCs w:val="16"/>
        </w:rPr>
        <w:t>КАБАРДИНО-БАЛКАРСКОЙ РЕСПУБЛИКИ</w:t>
      </w:r>
    </w:p>
    <w:p w:rsidR="00DC2F86" w:rsidRPr="0026624F" w:rsidRDefault="00DC2F86" w:rsidP="00DC2F86">
      <w:pPr>
        <w:pStyle w:val="3"/>
      </w:pPr>
      <w:r>
        <w:t>___</w:t>
      </w:r>
      <w:r w:rsidRPr="0026624F">
        <w:t>_</w:t>
      </w:r>
      <w:r>
        <w:t>_____________________________________________________________________________________________________________</w:t>
      </w:r>
    </w:p>
    <w:p w:rsidR="00DC2F86" w:rsidRPr="0026624F" w:rsidRDefault="00DC2F86" w:rsidP="00DC2F86">
      <w:pPr>
        <w:jc w:val="center"/>
        <w:rPr>
          <w:b/>
          <w:bCs/>
          <w:sz w:val="16"/>
          <w:szCs w:val="16"/>
        </w:rPr>
      </w:pPr>
      <w:r w:rsidRPr="0026624F">
        <w:rPr>
          <w:sz w:val="20"/>
          <w:szCs w:val="20"/>
        </w:rPr>
        <w:t xml:space="preserve">361300, КБР, </w:t>
      </w:r>
      <w:proofErr w:type="spellStart"/>
      <w:r w:rsidRPr="0026624F">
        <w:rPr>
          <w:sz w:val="20"/>
          <w:szCs w:val="20"/>
        </w:rPr>
        <w:t>Урванский</w:t>
      </w:r>
      <w:proofErr w:type="spellEnd"/>
      <w:r w:rsidRPr="0026624F">
        <w:rPr>
          <w:sz w:val="20"/>
          <w:szCs w:val="20"/>
        </w:rPr>
        <w:t xml:space="preserve"> район, </w:t>
      </w:r>
      <w:proofErr w:type="spellStart"/>
      <w:r w:rsidRPr="0026624F">
        <w:rPr>
          <w:sz w:val="20"/>
          <w:szCs w:val="20"/>
        </w:rPr>
        <w:t>с</w:t>
      </w:r>
      <w:proofErr w:type="gramStart"/>
      <w:r w:rsidRPr="0026624F">
        <w:rPr>
          <w:sz w:val="20"/>
          <w:szCs w:val="20"/>
        </w:rPr>
        <w:t>.Г</w:t>
      </w:r>
      <w:proofErr w:type="gramEnd"/>
      <w:r w:rsidRPr="0026624F">
        <w:rPr>
          <w:sz w:val="20"/>
          <w:szCs w:val="20"/>
        </w:rPr>
        <w:t>ерменчик</w:t>
      </w:r>
      <w:proofErr w:type="spellEnd"/>
      <w:r w:rsidRPr="0026624F">
        <w:rPr>
          <w:sz w:val="20"/>
          <w:szCs w:val="20"/>
        </w:rPr>
        <w:t xml:space="preserve"> ул.</w:t>
      </w:r>
      <w:r w:rsidR="00E9099B">
        <w:rPr>
          <w:sz w:val="20"/>
          <w:szCs w:val="20"/>
        </w:rPr>
        <w:t>Школьная</w:t>
      </w:r>
      <w:r w:rsidRPr="0026624F">
        <w:rPr>
          <w:sz w:val="20"/>
          <w:szCs w:val="20"/>
        </w:rPr>
        <w:t>,</w:t>
      </w:r>
      <w:r w:rsidR="00E9099B">
        <w:rPr>
          <w:sz w:val="20"/>
          <w:szCs w:val="20"/>
        </w:rPr>
        <w:t>55</w:t>
      </w:r>
      <w:r w:rsidRPr="0026624F">
        <w:rPr>
          <w:sz w:val="20"/>
          <w:szCs w:val="20"/>
        </w:rPr>
        <w:t xml:space="preserve">                             Тел. </w:t>
      </w:r>
      <w:r w:rsidRPr="00162902">
        <w:rPr>
          <w:sz w:val="20"/>
          <w:szCs w:val="20"/>
        </w:rPr>
        <w:t>(86635)77-4-33, 77-4-34</w:t>
      </w:r>
    </w:p>
    <w:p w:rsidR="00DC2F86" w:rsidRDefault="00DC2F86" w:rsidP="00DC2F86">
      <w:pPr>
        <w:pStyle w:val="3"/>
        <w:spacing w:after="0"/>
        <w:ind w:left="0"/>
        <w:jc w:val="center"/>
        <w:rPr>
          <w:b/>
          <w:sz w:val="24"/>
          <w:szCs w:val="24"/>
        </w:rPr>
      </w:pPr>
    </w:p>
    <w:p w:rsidR="00DC2F86" w:rsidRDefault="00E9099B" w:rsidP="00C2055D">
      <w:pPr>
        <w:pStyle w:val="3"/>
        <w:spacing w:after="0"/>
        <w:ind w:left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</w:t>
      </w:r>
    </w:p>
    <w:p w:rsidR="00F06FF0" w:rsidRDefault="00F06FF0" w:rsidP="00DC2F86">
      <w:pPr>
        <w:pStyle w:val="3"/>
        <w:spacing w:after="0"/>
        <w:ind w:left="0"/>
        <w:jc w:val="center"/>
        <w:rPr>
          <w:b/>
          <w:sz w:val="24"/>
          <w:szCs w:val="24"/>
        </w:rPr>
      </w:pPr>
    </w:p>
    <w:p w:rsidR="00DC2F86" w:rsidRPr="002C3D60" w:rsidRDefault="00DC2F86" w:rsidP="00DC2F86">
      <w:pPr>
        <w:pStyle w:val="3"/>
        <w:spacing w:after="0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РЕШЕНИЕ   № </w:t>
      </w:r>
      <w:r w:rsidR="00A52A4F">
        <w:rPr>
          <w:b/>
          <w:sz w:val="24"/>
          <w:szCs w:val="24"/>
        </w:rPr>
        <w:t>3</w:t>
      </w:r>
    </w:p>
    <w:p w:rsidR="00DC2F86" w:rsidRPr="002C3D60" w:rsidRDefault="00DC2F86" w:rsidP="00DC2F86">
      <w:pPr>
        <w:pStyle w:val="3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УНАФЭ        № </w:t>
      </w:r>
      <w:r w:rsidR="00A52A4F">
        <w:rPr>
          <w:b/>
          <w:sz w:val="24"/>
          <w:szCs w:val="24"/>
        </w:rPr>
        <w:t>3</w:t>
      </w:r>
    </w:p>
    <w:p w:rsidR="00DC2F86" w:rsidRDefault="00DC2F86" w:rsidP="00DC2F86">
      <w:pPr>
        <w:pStyle w:val="3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БЕГИМ        № </w:t>
      </w:r>
      <w:r w:rsidR="00A52A4F">
        <w:rPr>
          <w:b/>
          <w:sz w:val="24"/>
          <w:szCs w:val="24"/>
        </w:rPr>
        <w:t>3</w:t>
      </w:r>
    </w:p>
    <w:p w:rsidR="00DC2F86" w:rsidRPr="002C3D60" w:rsidRDefault="00DC2F86" w:rsidP="00DC2F86">
      <w:pPr>
        <w:pStyle w:val="3"/>
        <w:spacing w:after="0"/>
        <w:jc w:val="center"/>
        <w:rPr>
          <w:b/>
          <w:bCs/>
          <w:sz w:val="24"/>
          <w:szCs w:val="24"/>
        </w:rPr>
      </w:pPr>
    </w:p>
    <w:p w:rsidR="00DC2F86" w:rsidRPr="004E4888" w:rsidRDefault="00A56F18" w:rsidP="00DC2F86">
      <w:pPr>
        <w:jc w:val="center"/>
        <w:rPr>
          <w:b/>
        </w:rPr>
      </w:pPr>
      <w:r>
        <w:rPr>
          <w:b/>
        </w:rPr>
        <w:t>41</w:t>
      </w:r>
      <w:r w:rsidR="00DC2F86">
        <w:rPr>
          <w:b/>
        </w:rPr>
        <w:t>-</w:t>
      </w:r>
      <w:r w:rsidR="00DC2F86" w:rsidRPr="004E4888">
        <w:rPr>
          <w:b/>
        </w:rPr>
        <w:t xml:space="preserve">й сессии  Совета местного </w:t>
      </w:r>
    </w:p>
    <w:p w:rsidR="00DC2F86" w:rsidRPr="004E4888" w:rsidRDefault="00DC2F86" w:rsidP="00DC2F86">
      <w:pPr>
        <w:jc w:val="center"/>
        <w:rPr>
          <w:b/>
        </w:rPr>
      </w:pPr>
      <w:r w:rsidRPr="004E4888">
        <w:rPr>
          <w:b/>
        </w:rPr>
        <w:t>самоуправления сельского поселения Герменчик</w:t>
      </w:r>
    </w:p>
    <w:p w:rsidR="00DC2F86" w:rsidRPr="004E4888" w:rsidRDefault="00DC2F86" w:rsidP="00DC2F86">
      <w:pPr>
        <w:jc w:val="center"/>
        <w:rPr>
          <w:b/>
        </w:rPr>
      </w:pPr>
      <w:proofErr w:type="spellStart"/>
      <w:r w:rsidRPr="004E4888">
        <w:rPr>
          <w:b/>
        </w:rPr>
        <w:t>Урванского</w:t>
      </w:r>
      <w:proofErr w:type="spellEnd"/>
      <w:r w:rsidRPr="004E4888">
        <w:rPr>
          <w:b/>
        </w:rPr>
        <w:t xml:space="preserve"> муниципального района КБР </w:t>
      </w:r>
    </w:p>
    <w:p w:rsidR="00DC2F86" w:rsidRDefault="00AA0CB8" w:rsidP="00AA0CB8">
      <w:pPr>
        <w:ind w:firstLine="708"/>
        <w:rPr>
          <w:b/>
        </w:rPr>
      </w:pPr>
      <w:r>
        <w:rPr>
          <w:b/>
        </w:rPr>
        <w:t xml:space="preserve">                                                  </w:t>
      </w:r>
      <w:r w:rsidR="00DC2F86" w:rsidRPr="004E4888">
        <w:rPr>
          <w:b/>
        </w:rPr>
        <w:t>(</w:t>
      </w:r>
      <w:r w:rsidR="00E9099B">
        <w:rPr>
          <w:b/>
        </w:rPr>
        <w:t>седьмого</w:t>
      </w:r>
      <w:r w:rsidR="00DC2F86" w:rsidRPr="004E4888">
        <w:rPr>
          <w:b/>
        </w:rPr>
        <w:t xml:space="preserve"> созыва)</w:t>
      </w:r>
    </w:p>
    <w:p w:rsidR="00DC2F86" w:rsidRDefault="00DC2F86" w:rsidP="00DC2F86">
      <w:pPr>
        <w:ind w:firstLine="708"/>
        <w:jc w:val="center"/>
        <w:rPr>
          <w:b/>
        </w:rPr>
      </w:pPr>
    </w:p>
    <w:p w:rsidR="00DC2F86" w:rsidRPr="00AA0CB8" w:rsidRDefault="00DC2F86" w:rsidP="00AA0CB8">
      <w:pPr>
        <w:rPr>
          <w:b/>
        </w:rPr>
      </w:pPr>
      <w:r w:rsidRPr="00AA0CB8">
        <w:rPr>
          <w:b/>
          <w:u w:val="single"/>
        </w:rPr>
        <w:t>«</w:t>
      </w:r>
      <w:r w:rsidR="00A56F18">
        <w:rPr>
          <w:b/>
          <w:u w:val="single"/>
        </w:rPr>
        <w:t>23</w:t>
      </w:r>
      <w:r w:rsidRPr="00AA0CB8">
        <w:rPr>
          <w:b/>
          <w:u w:val="single"/>
        </w:rPr>
        <w:t xml:space="preserve">» </w:t>
      </w:r>
      <w:r w:rsidR="0043579A">
        <w:rPr>
          <w:b/>
          <w:u w:val="single"/>
        </w:rPr>
        <w:t>октября</w:t>
      </w:r>
      <w:r w:rsidRPr="00AA0CB8">
        <w:rPr>
          <w:b/>
          <w:u w:val="single"/>
        </w:rPr>
        <w:t xml:space="preserve"> 202</w:t>
      </w:r>
      <w:r w:rsidR="00A56F18">
        <w:rPr>
          <w:b/>
          <w:u w:val="single"/>
        </w:rPr>
        <w:t>5</w:t>
      </w:r>
      <w:r w:rsidRPr="00AA0CB8">
        <w:rPr>
          <w:b/>
          <w:u w:val="single"/>
        </w:rPr>
        <w:t xml:space="preserve"> г.</w:t>
      </w:r>
      <w:r w:rsidR="0043579A">
        <w:rPr>
          <w:b/>
        </w:rPr>
        <w:tab/>
      </w:r>
      <w:r w:rsidR="0043579A">
        <w:rPr>
          <w:b/>
        </w:rPr>
        <w:tab/>
      </w:r>
      <w:r w:rsidR="0043579A">
        <w:rPr>
          <w:b/>
        </w:rPr>
        <w:tab/>
      </w:r>
      <w:r w:rsidR="0043579A">
        <w:rPr>
          <w:b/>
        </w:rPr>
        <w:tab/>
      </w:r>
      <w:r w:rsidR="0043579A">
        <w:rPr>
          <w:b/>
        </w:rPr>
        <w:tab/>
        <w:t xml:space="preserve">                    </w:t>
      </w:r>
      <w:r w:rsidR="00AA0CB8" w:rsidRPr="00AA0CB8">
        <w:rPr>
          <w:b/>
        </w:rPr>
        <w:t xml:space="preserve">     </w:t>
      </w:r>
      <w:r w:rsidR="00AA0CB8">
        <w:rPr>
          <w:b/>
        </w:rPr>
        <w:t xml:space="preserve">  </w:t>
      </w:r>
      <w:r w:rsidR="00AA0CB8" w:rsidRPr="00AA0CB8">
        <w:rPr>
          <w:b/>
        </w:rPr>
        <w:t xml:space="preserve"> </w:t>
      </w:r>
      <w:r w:rsidRPr="00AA0CB8">
        <w:rPr>
          <w:b/>
          <w:u w:val="single"/>
        </w:rPr>
        <w:t>с.п. Герменчик</w:t>
      </w:r>
    </w:p>
    <w:p w:rsidR="00DC2F86" w:rsidRDefault="00DC2F86" w:rsidP="00DC2F86">
      <w:pPr>
        <w:ind w:firstLine="708"/>
      </w:pPr>
    </w:p>
    <w:p w:rsidR="00A52A4F" w:rsidRPr="00423902" w:rsidRDefault="00A52A4F" w:rsidP="00A52A4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23902">
        <w:rPr>
          <w:rFonts w:ascii="Times New Roman" w:hAnsi="Times New Roman" w:cs="Times New Roman"/>
          <w:sz w:val="24"/>
          <w:szCs w:val="24"/>
        </w:rPr>
        <w:t>О ТУРИСТИЧЕСКОМ НАЛОГЕ</w:t>
      </w:r>
    </w:p>
    <w:p w:rsidR="00A52A4F" w:rsidRPr="00D02390" w:rsidRDefault="00A52A4F" w:rsidP="00A52A4F">
      <w:pPr>
        <w:pStyle w:val="ConsPlusTitle"/>
        <w:jc w:val="center"/>
        <w:rPr>
          <w:rFonts w:ascii="Times New Roman" w:hAnsi="Times New Roman" w:cs="Times New Roman"/>
          <w:sz w:val="18"/>
          <w:szCs w:val="18"/>
        </w:rPr>
      </w:pPr>
    </w:p>
    <w:p w:rsidR="00A52A4F" w:rsidRDefault="00A52A4F" w:rsidP="00A52A4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Федеральным законом от 12.07. 2024г. №176-ФЗ «О внесении изменений в  Налоговый кодекс Российской Федерации»</w:t>
      </w:r>
      <w:r w:rsidRPr="00D023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5" w:history="1">
        <w:r w:rsidRPr="00D02390">
          <w:rPr>
            <w:rFonts w:ascii="Times New Roman" w:hAnsi="Times New Roman" w:cs="Times New Roman"/>
            <w:color w:val="000000" w:themeColor="text1"/>
            <w:sz w:val="24"/>
            <w:szCs w:val="24"/>
          </w:rPr>
          <w:t>Уставом</w:t>
        </w:r>
      </w:hyperlink>
      <w: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сельского поселения Герменчик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Урванского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02390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 района КБР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D023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вет местного самоуправления сельского поселения Герменчик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Урванского</w:t>
      </w:r>
      <w:proofErr w:type="spellEnd"/>
      <w:r w:rsidRPr="00D023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 КБР </w:t>
      </w:r>
    </w:p>
    <w:p w:rsidR="00A52A4F" w:rsidRDefault="00A52A4F" w:rsidP="00A52A4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52A4F" w:rsidRPr="0075153D" w:rsidRDefault="00A52A4F" w:rsidP="00A52A4F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</w:t>
      </w:r>
      <w:r w:rsidRPr="007515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РЕШАЕТ:</w:t>
      </w:r>
    </w:p>
    <w:p w:rsidR="00A52A4F" w:rsidRPr="00D02390" w:rsidRDefault="00A52A4F" w:rsidP="00A52A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2390">
        <w:rPr>
          <w:rFonts w:ascii="Times New Roman" w:hAnsi="Times New Roman" w:cs="Times New Roman"/>
          <w:color w:val="000000" w:themeColor="text1"/>
          <w:sz w:val="24"/>
          <w:szCs w:val="24"/>
        </w:rPr>
        <w:t>1. Установить и в</w:t>
      </w:r>
      <w:r w:rsidR="00DB54FA">
        <w:rPr>
          <w:rFonts w:ascii="Times New Roman" w:hAnsi="Times New Roman" w:cs="Times New Roman"/>
          <w:color w:val="000000" w:themeColor="text1"/>
          <w:sz w:val="24"/>
          <w:szCs w:val="24"/>
        </w:rPr>
        <w:t>вести в действие с 1 января 2026</w:t>
      </w:r>
      <w:r w:rsidRPr="00D023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ода на территории сельского поселения Герменчик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Урванского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02390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 района КБР туристический налог.</w:t>
      </w:r>
    </w:p>
    <w:p w:rsidR="00A52A4F" w:rsidRPr="00D02390" w:rsidRDefault="00A52A4F" w:rsidP="00A52A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2390">
        <w:rPr>
          <w:rFonts w:ascii="Times New Roman" w:hAnsi="Times New Roman" w:cs="Times New Roman"/>
          <w:color w:val="000000" w:themeColor="text1"/>
          <w:sz w:val="24"/>
          <w:szCs w:val="24"/>
        </w:rPr>
        <w:t>2. Ставка туристического налога, взима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емого на территории сельского поселения Герменчик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Урванского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02390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 района КБР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D023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устанавливается в следующих размерах:</w:t>
      </w:r>
    </w:p>
    <w:p w:rsidR="00A52A4F" w:rsidRPr="00D02390" w:rsidRDefault="00A52A4F" w:rsidP="00A52A4F">
      <w:pPr>
        <w:pStyle w:val="ConsPlusNormal"/>
        <w:spacing w:before="220"/>
        <w:ind w:firstLine="5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2390">
        <w:rPr>
          <w:rFonts w:ascii="Times New Roman" w:hAnsi="Times New Roman" w:cs="Times New Roman"/>
          <w:color w:val="000000" w:themeColor="text1"/>
          <w:sz w:val="24"/>
          <w:szCs w:val="24"/>
        </w:rPr>
        <w:t>в 202</w:t>
      </w:r>
      <w:r w:rsidR="00DB54FA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D023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году - 1 процент;</w:t>
      </w:r>
    </w:p>
    <w:p w:rsidR="00A52A4F" w:rsidRPr="00D02390" w:rsidRDefault="00A52A4F" w:rsidP="00A52A4F">
      <w:pPr>
        <w:pStyle w:val="ConsPlusNormal"/>
        <w:spacing w:before="220"/>
        <w:ind w:firstLine="5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2390">
        <w:rPr>
          <w:rFonts w:ascii="Times New Roman" w:hAnsi="Times New Roman" w:cs="Times New Roman"/>
          <w:color w:val="000000" w:themeColor="text1"/>
          <w:sz w:val="24"/>
          <w:szCs w:val="24"/>
        </w:rPr>
        <w:t>в 202</w:t>
      </w:r>
      <w:r w:rsidR="00DB54FA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D023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году - 2 процента;</w:t>
      </w:r>
    </w:p>
    <w:p w:rsidR="00A52A4F" w:rsidRPr="00D02390" w:rsidRDefault="00A52A4F" w:rsidP="00A52A4F">
      <w:pPr>
        <w:pStyle w:val="ConsPlusNormal"/>
        <w:spacing w:before="220"/>
        <w:ind w:firstLine="5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2390">
        <w:rPr>
          <w:rFonts w:ascii="Times New Roman" w:hAnsi="Times New Roman" w:cs="Times New Roman"/>
          <w:color w:val="000000" w:themeColor="text1"/>
          <w:sz w:val="24"/>
          <w:szCs w:val="24"/>
        </w:rPr>
        <w:t>в 202</w:t>
      </w:r>
      <w:r w:rsidR="00DB54F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D023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году - 3 процента;</w:t>
      </w:r>
    </w:p>
    <w:p w:rsidR="00A52A4F" w:rsidRPr="00D02390" w:rsidRDefault="00A52A4F" w:rsidP="00A52A4F">
      <w:pPr>
        <w:pStyle w:val="ConsPlusNormal"/>
        <w:spacing w:before="220"/>
        <w:ind w:firstLine="5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2390">
        <w:rPr>
          <w:rFonts w:ascii="Times New Roman" w:hAnsi="Times New Roman" w:cs="Times New Roman"/>
          <w:color w:val="000000" w:themeColor="text1"/>
          <w:sz w:val="24"/>
          <w:szCs w:val="24"/>
        </w:rPr>
        <w:t>в 202</w:t>
      </w:r>
      <w:r w:rsidR="00DB54FA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D023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году - 4 процента;</w:t>
      </w:r>
    </w:p>
    <w:p w:rsidR="00A52A4F" w:rsidRPr="00D02390" w:rsidRDefault="00DB54FA" w:rsidP="00A52A4F">
      <w:pPr>
        <w:pStyle w:val="ConsPlusNormal"/>
        <w:spacing w:before="220"/>
        <w:ind w:firstLine="54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начиная с 2030</w:t>
      </w:r>
      <w:r w:rsidR="00A52A4F" w:rsidRPr="00D023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- 5 процентов от налоговой базы.</w:t>
      </w:r>
    </w:p>
    <w:p w:rsidR="00A52A4F" w:rsidRPr="00D02390" w:rsidRDefault="00A52A4F" w:rsidP="00A52A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2390">
        <w:rPr>
          <w:rFonts w:ascii="Times New Roman" w:hAnsi="Times New Roman" w:cs="Times New Roman"/>
          <w:color w:val="000000" w:themeColor="text1"/>
          <w:sz w:val="24"/>
          <w:szCs w:val="24"/>
        </w:rPr>
        <w:t>3. В случае</w:t>
      </w:r>
      <w:proofErr w:type="gramStart"/>
      <w:r w:rsidRPr="00D0239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proofErr w:type="gramEnd"/>
      <w:r w:rsidRPr="00D023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если исчисленная сумма налога менее суммы минимального налога, рассчитанной как произведение 100 рублей и количества суток проживания, сумма налога определяется в размере минимального налога.</w:t>
      </w:r>
    </w:p>
    <w:p w:rsidR="00A52A4F" w:rsidRPr="00D02390" w:rsidRDefault="00A52A4F" w:rsidP="00A52A4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23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В соответствии со статьей 418.4 Налогового кодекса Российской Федерации </w:t>
      </w:r>
      <w:r w:rsidRPr="00D0239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налоговая база определяется как стоимость оказываемой услуги по предоставлению мест для временного проживания физических лиц в средстве размещения (его части) без учета сумм налога и налога на добавленную стоимость.</w:t>
      </w:r>
    </w:p>
    <w:p w:rsidR="00A52A4F" w:rsidRPr="00D02390" w:rsidRDefault="00A52A4F" w:rsidP="00A52A4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23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условии предоставления налогоплательщику документов, подтверждающих соответствующий статус физического лица, в налоговую базу не включается стоимость услуги по временному проживанию, оказываемой следующим категориям физических лиц, включенных в </w:t>
      </w:r>
      <w:hyperlink r:id="rId6" w:history="1">
        <w:r w:rsidRPr="00D02390">
          <w:rPr>
            <w:rStyle w:val="a7"/>
            <w:rFonts w:ascii="Times New Roman" w:hAnsi="Times New Roman" w:cs="Times New Roman"/>
            <w:color w:val="000000" w:themeColor="text1"/>
            <w:sz w:val="24"/>
            <w:szCs w:val="24"/>
          </w:rPr>
          <w:t>пункт 2 статьи 418.4</w:t>
        </w:r>
      </w:hyperlink>
      <w:r w:rsidRPr="00D023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Налогового кодекса Российской Федерации.</w:t>
      </w:r>
    </w:p>
    <w:p w:rsidR="00A52A4F" w:rsidRDefault="00A52A4F" w:rsidP="00A52A4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2390">
        <w:rPr>
          <w:rFonts w:ascii="Times New Roman" w:hAnsi="Times New Roman" w:cs="Times New Roman"/>
          <w:color w:val="000000" w:themeColor="text1"/>
          <w:sz w:val="24"/>
          <w:szCs w:val="24"/>
        </w:rPr>
        <w:t>5. В соответствии со статьей 418.6 Налогового кодекса Российской Федерации налоговым периодом по налогу признается квартал.</w:t>
      </w:r>
    </w:p>
    <w:p w:rsidR="00A52A4F" w:rsidRPr="000A51BE" w:rsidRDefault="00A52A4F" w:rsidP="00A52A4F">
      <w:pPr>
        <w:autoSpaceDE w:val="0"/>
        <w:autoSpaceDN w:val="0"/>
        <w:adjustRightInd w:val="0"/>
        <w:ind w:firstLine="540"/>
        <w:jc w:val="both"/>
      </w:pPr>
      <w:r>
        <w:rPr>
          <w:color w:val="000000" w:themeColor="text1"/>
        </w:rPr>
        <w:t xml:space="preserve">6.  </w:t>
      </w:r>
      <w:r w:rsidRPr="00D02390">
        <w:rPr>
          <w:color w:val="000000" w:themeColor="text1"/>
        </w:rPr>
        <w:t>В соответствии со статьей 418.</w:t>
      </w:r>
      <w:r>
        <w:rPr>
          <w:color w:val="000000" w:themeColor="text1"/>
        </w:rPr>
        <w:t>8</w:t>
      </w:r>
      <w:r w:rsidRPr="00D02390">
        <w:rPr>
          <w:color w:val="000000" w:themeColor="text1"/>
        </w:rPr>
        <w:t xml:space="preserve"> Налогового кодекса Российской Федерации</w:t>
      </w:r>
      <w:r>
        <w:rPr>
          <w:color w:val="000000" w:themeColor="text1"/>
        </w:rPr>
        <w:t xml:space="preserve"> </w:t>
      </w:r>
      <w:r w:rsidRPr="000A51BE">
        <w:t>налог уплачивается в бюджет по месту нахождения средства размещения в срок не позднее 28-го числа месяца, следующего за истекшим налоговым периодом.</w:t>
      </w:r>
    </w:p>
    <w:p w:rsidR="00A52A4F" w:rsidRPr="00D02390" w:rsidRDefault="00A52A4F" w:rsidP="00A52A4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52A4F" w:rsidRPr="00D02390" w:rsidRDefault="00A52A4F" w:rsidP="00A52A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21"/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D02390">
        <w:rPr>
          <w:rFonts w:ascii="Times New Roman" w:hAnsi="Times New Roman" w:cs="Times New Roman"/>
          <w:color w:val="000000" w:themeColor="text1"/>
          <w:sz w:val="24"/>
          <w:szCs w:val="24"/>
        </w:rPr>
        <w:t>. Настоящее решение подлежит официальному опубликованию (обнародованию) в установленном по</w:t>
      </w:r>
      <w:r w:rsidRPr="00D02390">
        <w:rPr>
          <w:rFonts w:ascii="Times New Roman" w:hAnsi="Times New Roman" w:cs="Times New Roman"/>
          <w:sz w:val="24"/>
          <w:szCs w:val="24"/>
        </w:rPr>
        <w:t>рядке.</w:t>
      </w:r>
    </w:p>
    <w:p w:rsidR="00A52A4F" w:rsidRPr="00D02390" w:rsidRDefault="00A52A4F" w:rsidP="00A52A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D02390">
        <w:rPr>
          <w:rFonts w:ascii="Times New Roman" w:hAnsi="Times New Roman" w:cs="Times New Roman"/>
          <w:sz w:val="24"/>
          <w:szCs w:val="24"/>
        </w:rPr>
        <w:t>. Настоящее решение вступает в силу с 1 января 202</w:t>
      </w:r>
      <w:r w:rsidR="00DB54FA">
        <w:rPr>
          <w:rFonts w:ascii="Times New Roman" w:hAnsi="Times New Roman" w:cs="Times New Roman"/>
          <w:sz w:val="24"/>
          <w:szCs w:val="24"/>
        </w:rPr>
        <w:t>6</w:t>
      </w:r>
      <w:r w:rsidRPr="00D02390">
        <w:rPr>
          <w:rFonts w:ascii="Times New Roman" w:hAnsi="Times New Roman" w:cs="Times New Roman"/>
          <w:sz w:val="24"/>
          <w:szCs w:val="24"/>
        </w:rPr>
        <w:t xml:space="preserve"> года, но не ранее чем по истечении одного месяца со дня его официального опубликования.</w:t>
      </w:r>
    </w:p>
    <w:p w:rsidR="00A52A4F" w:rsidRPr="00D02390" w:rsidRDefault="00A52A4F" w:rsidP="00A52A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C2F86" w:rsidRDefault="00DC2F86" w:rsidP="00DC2F86">
      <w:pPr>
        <w:jc w:val="both"/>
      </w:pPr>
    </w:p>
    <w:p w:rsidR="00DC2F86" w:rsidRPr="009A603D" w:rsidRDefault="00DC2F86" w:rsidP="00E9099B">
      <w:pPr>
        <w:pStyle w:val="a3"/>
        <w:ind w:left="0" w:firstLine="0"/>
        <w:rPr>
          <w:b/>
          <w:szCs w:val="24"/>
        </w:rPr>
      </w:pPr>
      <w:r>
        <w:rPr>
          <w:b/>
          <w:szCs w:val="24"/>
        </w:rPr>
        <w:br/>
      </w:r>
      <w:r>
        <w:rPr>
          <w:b/>
          <w:szCs w:val="24"/>
        </w:rPr>
        <w:br/>
      </w:r>
      <w:r w:rsidR="00E9099B">
        <w:rPr>
          <w:b/>
          <w:szCs w:val="24"/>
        </w:rPr>
        <w:t>Председатель Совета МС</w:t>
      </w:r>
      <w:r w:rsidR="00E9099B">
        <w:rPr>
          <w:b/>
          <w:szCs w:val="24"/>
        </w:rPr>
        <w:br/>
      </w:r>
      <w:proofErr w:type="spellStart"/>
      <w:r w:rsidR="00E9099B">
        <w:rPr>
          <w:b/>
          <w:szCs w:val="24"/>
        </w:rPr>
        <w:t>с.п</w:t>
      </w:r>
      <w:proofErr w:type="gramStart"/>
      <w:r w:rsidR="00E9099B">
        <w:rPr>
          <w:b/>
          <w:szCs w:val="24"/>
        </w:rPr>
        <w:t>.Г</w:t>
      </w:r>
      <w:proofErr w:type="gramEnd"/>
      <w:r w:rsidR="00E9099B">
        <w:rPr>
          <w:b/>
          <w:szCs w:val="24"/>
        </w:rPr>
        <w:t>ерменчик</w:t>
      </w:r>
      <w:proofErr w:type="spellEnd"/>
      <w:r w:rsidR="00E9099B">
        <w:rPr>
          <w:b/>
          <w:szCs w:val="24"/>
        </w:rPr>
        <w:t xml:space="preserve">                                                                                       </w:t>
      </w:r>
      <w:proofErr w:type="spellStart"/>
      <w:r w:rsidR="00E9099B">
        <w:rPr>
          <w:b/>
          <w:szCs w:val="24"/>
        </w:rPr>
        <w:t>С.М.Пшихачев</w:t>
      </w:r>
      <w:proofErr w:type="spellEnd"/>
    </w:p>
    <w:p w:rsidR="00DC2F86" w:rsidRDefault="00E9099B" w:rsidP="00DC2F86">
      <w:pPr>
        <w:pStyle w:val="a3"/>
        <w:ind w:left="0" w:firstLine="0"/>
        <w:jc w:val="both"/>
        <w:rPr>
          <w:szCs w:val="24"/>
        </w:rPr>
      </w:pPr>
      <w:r>
        <w:rPr>
          <w:szCs w:val="24"/>
        </w:rPr>
        <w:t xml:space="preserve"> </w:t>
      </w:r>
    </w:p>
    <w:p w:rsidR="00DC2F86" w:rsidRDefault="00DC2F86" w:rsidP="00DC2F86">
      <w:pPr>
        <w:pStyle w:val="a3"/>
        <w:ind w:left="0" w:firstLine="0"/>
        <w:jc w:val="both"/>
        <w:rPr>
          <w:szCs w:val="24"/>
        </w:rPr>
      </w:pPr>
    </w:p>
    <w:p w:rsidR="00822517" w:rsidRDefault="0037265C"/>
    <w:p w:rsidR="0037265C" w:rsidRDefault="0037265C"/>
    <w:p w:rsidR="0037265C" w:rsidRDefault="0037265C"/>
    <w:p w:rsidR="0037265C" w:rsidRDefault="0037265C"/>
    <w:p w:rsidR="0037265C" w:rsidRDefault="0037265C"/>
    <w:p w:rsidR="0037265C" w:rsidRDefault="0037265C"/>
    <w:p w:rsidR="0037265C" w:rsidRDefault="0037265C"/>
    <w:p w:rsidR="0037265C" w:rsidRDefault="0037265C"/>
    <w:p w:rsidR="0037265C" w:rsidRDefault="0037265C"/>
    <w:p w:rsidR="0037265C" w:rsidRDefault="0037265C"/>
    <w:p w:rsidR="0037265C" w:rsidRDefault="0037265C"/>
    <w:p w:rsidR="0037265C" w:rsidRDefault="0037265C"/>
    <w:p w:rsidR="0037265C" w:rsidRDefault="0037265C"/>
    <w:p w:rsidR="0037265C" w:rsidRDefault="0037265C"/>
    <w:p w:rsidR="0037265C" w:rsidRDefault="0037265C"/>
    <w:p w:rsidR="0037265C" w:rsidRDefault="0037265C"/>
    <w:p w:rsidR="0037265C" w:rsidRDefault="0037265C"/>
    <w:p w:rsidR="0037265C" w:rsidRDefault="0037265C"/>
    <w:p w:rsidR="0037265C" w:rsidRDefault="0037265C"/>
    <w:p w:rsidR="0037265C" w:rsidRDefault="0037265C"/>
    <w:p w:rsidR="0037265C" w:rsidRDefault="0037265C"/>
    <w:p w:rsidR="0037265C" w:rsidRDefault="0037265C"/>
    <w:p w:rsidR="0037265C" w:rsidRDefault="0037265C"/>
    <w:p w:rsidR="0037265C" w:rsidRDefault="0037265C"/>
    <w:p w:rsidR="0037265C" w:rsidRDefault="0037265C"/>
    <w:p w:rsidR="0037265C" w:rsidRDefault="0037265C"/>
    <w:p w:rsidR="0037265C" w:rsidRPr="008F65EC" w:rsidRDefault="0037265C" w:rsidP="0037265C">
      <w:pPr>
        <w:pStyle w:val="a8"/>
        <w:jc w:val="center"/>
        <w:rPr>
          <w:rFonts w:ascii="Times New Roman" w:hAnsi="Times New Roman" w:cs="Times New Roman"/>
          <w:b/>
        </w:rPr>
      </w:pPr>
      <w:r w:rsidRPr="008F65EC">
        <w:rPr>
          <w:rFonts w:ascii="Times New Roman" w:hAnsi="Times New Roman" w:cs="Times New Roman"/>
          <w:b/>
        </w:rPr>
        <w:lastRenderedPageBreak/>
        <w:t>А  К  Т</w:t>
      </w:r>
    </w:p>
    <w:p w:rsidR="0037265C" w:rsidRPr="008F65EC" w:rsidRDefault="0037265C" w:rsidP="0037265C">
      <w:pPr>
        <w:pStyle w:val="a8"/>
        <w:jc w:val="center"/>
        <w:rPr>
          <w:rFonts w:ascii="Times New Roman" w:hAnsi="Times New Roman" w:cs="Times New Roman"/>
          <w:b/>
        </w:rPr>
      </w:pPr>
      <w:r w:rsidRPr="008F65EC">
        <w:rPr>
          <w:rFonts w:ascii="Times New Roman" w:hAnsi="Times New Roman" w:cs="Times New Roman"/>
          <w:b/>
        </w:rPr>
        <w:t>об обнародовании  муниципального правового акта</w:t>
      </w:r>
      <w:r w:rsidRPr="008F65EC">
        <w:rPr>
          <w:rFonts w:ascii="Times New Roman" w:hAnsi="Times New Roman" w:cs="Times New Roman"/>
          <w:b/>
        </w:rPr>
        <w:br/>
      </w:r>
    </w:p>
    <w:p w:rsidR="0037265C" w:rsidRPr="008F65EC" w:rsidRDefault="0037265C" w:rsidP="0037265C">
      <w:pPr>
        <w:autoSpaceDE w:val="0"/>
        <w:autoSpaceDN w:val="0"/>
        <w:adjustRightInd w:val="0"/>
        <w:jc w:val="both"/>
      </w:pPr>
      <w:r w:rsidRPr="008F65EC">
        <w:t>1.</w:t>
      </w:r>
      <w:r>
        <w:t xml:space="preserve">Решение </w:t>
      </w:r>
      <w:r w:rsidRPr="008F65EC">
        <w:t>№</w:t>
      </w:r>
      <w:r>
        <w:t>3</w:t>
      </w:r>
      <w:r w:rsidRPr="008F65EC">
        <w:t xml:space="preserve"> от </w:t>
      </w:r>
      <w:r>
        <w:t>23</w:t>
      </w:r>
      <w:r w:rsidRPr="008F65EC">
        <w:t>.</w:t>
      </w:r>
      <w:r>
        <w:t>10</w:t>
      </w:r>
      <w:r w:rsidRPr="008F65EC">
        <w:t>.202</w:t>
      </w:r>
      <w:r>
        <w:t>5</w:t>
      </w:r>
      <w:r w:rsidRPr="008F65EC">
        <w:t xml:space="preserve"> г. «</w:t>
      </w:r>
      <w:r>
        <w:t>О туристическом налоге</w:t>
      </w:r>
      <w:r w:rsidRPr="008F65EC">
        <w:rPr>
          <w:bCs/>
        </w:rPr>
        <w:t>».</w:t>
      </w:r>
    </w:p>
    <w:p w:rsidR="0037265C" w:rsidRPr="008F65EC" w:rsidRDefault="0037265C" w:rsidP="0037265C"/>
    <w:p w:rsidR="0037265C" w:rsidRDefault="0037265C" w:rsidP="0037265C">
      <w:r w:rsidRPr="008F65EC">
        <w:t xml:space="preserve">Период обнародования с </w:t>
      </w:r>
      <w:r>
        <w:t>23</w:t>
      </w:r>
      <w:r w:rsidRPr="008F65EC">
        <w:t xml:space="preserve"> </w:t>
      </w:r>
      <w:r>
        <w:t>октября</w:t>
      </w:r>
      <w:r w:rsidRPr="008F65EC">
        <w:t xml:space="preserve"> 202</w:t>
      </w:r>
      <w:r>
        <w:t>5</w:t>
      </w:r>
      <w:r w:rsidRPr="008F65EC">
        <w:t xml:space="preserve"> г. по </w:t>
      </w:r>
      <w:r>
        <w:t>23</w:t>
      </w:r>
      <w:r w:rsidRPr="008F65EC">
        <w:t xml:space="preserve"> </w:t>
      </w:r>
      <w:r>
        <w:t>ноября</w:t>
      </w:r>
      <w:r w:rsidRPr="008F65EC">
        <w:t xml:space="preserve"> 2025 г.</w:t>
      </w:r>
    </w:p>
    <w:p w:rsidR="0037265C" w:rsidRPr="008F65EC" w:rsidRDefault="0037265C" w:rsidP="0037265C"/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7"/>
        <w:gridCol w:w="2938"/>
        <w:gridCol w:w="3645"/>
        <w:gridCol w:w="2983"/>
      </w:tblGrid>
      <w:tr w:rsidR="0037265C" w:rsidRPr="008F65EC" w:rsidTr="0036380F">
        <w:trPr>
          <w:trHeight w:val="105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65C" w:rsidRPr="008F65EC" w:rsidRDefault="0037265C" w:rsidP="0036380F">
            <w:pPr>
              <w:rPr>
                <w:b/>
              </w:rPr>
            </w:pPr>
            <w:r w:rsidRPr="008F65EC">
              <w:rPr>
                <w:b/>
              </w:rPr>
              <w:t>№</w:t>
            </w:r>
          </w:p>
          <w:p w:rsidR="0037265C" w:rsidRPr="008F65EC" w:rsidRDefault="0037265C" w:rsidP="0036380F">
            <w:pPr>
              <w:rPr>
                <w:b/>
              </w:rPr>
            </w:pPr>
            <w:proofErr w:type="spellStart"/>
            <w:proofErr w:type="gramStart"/>
            <w:r w:rsidRPr="008F65EC">
              <w:rPr>
                <w:b/>
              </w:rPr>
              <w:t>п</w:t>
            </w:r>
            <w:proofErr w:type="spellEnd"/>
            <w:proofErr w:type="gramEnd"/>
            <w:r w:rsidRPr="008F65EC">
              <w:rPr>
                <w:b/>
              </w:rPr>
              <w:t>/</w:t>
            </w:r>
            <w:proofErr w:type="spellStart"/>
            <w:r w:rsidRPr="008F65EC">
              <w:rPr>
                <w:b/>
              </w:rPr>
              <w:t>п</w:t>
            </w:r>
            <w:proofErr w:type="spellEnd"/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65C" w:rsidRPr="008F65EC" w:rsidRDefault="0037265C" w:rsidP="0036380F">
            <w:pPr>
              <w:rPr>
                <w:b/>
              </w:rPr>
            </w:pPr>
            <w:r w:rsidRPr="008F65EC">
              <w:rPr>
                <w:b/>
              </w:rPr>
              <w:br/>
              <w:t>Ф.И.О. руководителя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65C" w:rsidRPr="008F65EC" w:rsidRDefault="0037265C" w:rsidP="0036380F">
            <w:pPr>
              <w:rPr>
                <w:b/>
              </w:rPr>
            </w:pPr>
          </w:p>
          <w:p w:rsidR="0037265C" w:rsidRPr="008F65EC" w:rsidRDefault="0037265C" w:rsidP="0036380F">
            <w:pPr>
              <w:rPr>
                <w:b/>
              </w:rPr>
            </w:pPr>
            <w:r w:rsidRPr="008F65EC">
              <w:rPr>
                <w:b/>
              </w:rPr>
              <w:t>Адрес, название организации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65C" w:rsidRPr="008F65EC" w:rsidRDefault="0037265C" w:rsidP="0036380F">
            <w:pPr>
              <w:rPr>
                <w:b/>
              </w:rPr>
            </w:pPr>
          </w:p>
          <w:p w:rsidR="0037265C" w:rsidRPr="008F65EC" w:rsidRDefault="0037265C" w:rsidP="0036380F">
            <w:pPr>
              <w:rPr>
                <w:b/>
              </w:rPr>
            </w:pPr>
            <w:proofErr w:type="spellStart"/>
            <w:r w:rsidRPr="008F65EC">
              <w:rPr>
                <w:b/>
              </w:rPr>
              <w:t>Подпись</w:t>
            </w:r>
            <w:proofErr w:type="gramStart"/>
            <w:r w:rsidRPr="008F65EC">
              <w:rPr>
                <w:b/>
              </w:rPr>
              <w:t>,п</w:t>
            </w:r>
            <w:proofErr w:type="gramEnd"/>
            <w:r w:rsidRPr="008F65EC">
              <w:rPr>
                <w:b/>
              </w:rPr>
              <w:t>ечать</w:t>
            </w:r>
            <w:proofErr w:type="spellEnd"/>
          </w:p>
        </w:tc>
      </w:tr>
      <w:tr w:rsidR="0037265C" w:rsidRPr="008F65EC" w:rsidTr="0036380F">
        <w:trPr>
          <w:trHeight w:val="204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65C" w:rsidRPr="008F65EC" w:rsidRDefault="0037265C" w:rsidP="0036380F">
            <w:r w:rsidRPr="008F65EC">
              <w:t>1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65C" w:rsidRPr="008F65EC" w:rsidRDefault="0037265C" w:rsidP="0036380F">
            <w:pPr>
              <w:jc w:val="center"/>
            </w:pPr>
          </w:p>
          <w:p w:rsidR="0037265C" w:rsidRPr="008F65EC" w:rsidRDefault="0037265C" w:rsidP="0036380F">
            <w:pPr>
              <w:jc w:val="center"/>
            </w:pPr>
          </w:p>
          <w:p w:rsidR="0037265C" w:rsidRPr="008F65EC" w:rsidRDefault="0037265C" w:rsidP="0036380F">
            <w:pPr>
              <w:jc w:val="center"/>
            </w:pPr>
          </w:p>
          <w:p w:rsidR="0037265C" w:rsidRPr="008F65EC" w:rsidRDefault="0037265C" w:rsidP="0036380F">
            <w:r w:rsidRPr="008F65EC">
              <w:t xml:space="preserve">     </w:t>
            </w:r>
            <w:proofErr w:type="spellStart"/>
            <w:r w:rsidRPr="008F65EC">
              <w:t>Пшихачев</w:t>
            </w:r>
            <w:proofErr w:type="spellEnd"/>
            <w:r w:rsidRPr="008F65EC">
              <w:t xml:space="preserve">  С.М.</w:t>
            </w:r>
          </w:p>
          <w:p w:rsidR="0037265C" w:rsidRPr="008F65EC" w:rsidRDefault="0037265C" w:rsidP="0036380F">
            <w:pPr>
              <w:jc w:val="center"/>
            </w:pPr>
          </w:p>
          <w:p w:rsidR="0037265C" w:rsidRPr="008F65EC" w:rsidRDefault="0037265C" w:rsidP="0036380F">
            <w:pPr>
              <w:jc w:val="center"/>
            </w:pPr>
          </w:p>
          <w:p w:rsidR="0037265C" w:rsidRPr="008F65EC" w:rsidRDefault="0037265C" w:rsidP="0036380F">
            <w:pPr>
              <w:jc w:val="center"/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65C" w:rsidRPr="008F65EC" w:rsidRDefault="0037265C" w:rsidP="0036380F">
            <w:pPr>
              <w:jc w:val="center"/>
            </w:pPr>
          </w:p>
          <w:p w:rsidR="0037265C" w:rsidRPr="008F65EC" w:rsidRDefault="0037265C" w:rsidP="0037265C">
            <w:pPr>
              <w:jc w:val="center"/>
            </w:pPr>
            <w:r w:rsidRPr="008F65EC">
              <w:t>ул. Школьная, 55</w:t>
            </w:r>
          </w:p>
          <w:p w:rsidR="0037265C" w:rsidRPr="008F65EC" w:rsidRDefault="0037265C" w:rsidP="0037265C">
            <w:pPr>
              <w:jc w:val="center"/>
            </w:pPr>
            <w:r w:rsidRPr="008F65EC">
              <w:t>МКУ «Местная</w:t>
            </w:r>
          </w:p>
          <w:p w:rsidR="0037265C" w:rsidRPr="008F65EC" w:rsidRDefault="0037265C" w:rsidP="0037265C">
            <w:pPr>
              <w:jc w:val="center"/>
            </w:pPr>
            <w:r w:rsidRPr="008F65EC">
              <w:t>Администрация</w:t>
            </w:r>
          </w:p>
          <w:p w:rsidR="0037265C" w:rsidRPr="008F65EC" w:rsidRDefault="0037265C" w:rsidP="0037265C">
            <w:pPr>
              <w:jc w:val="center"/>
            </w:pPr>
            <w:proofErr w:type="spellStart"/>
            <w:r w:rsidRPr="008F65EC">
              <w:t>с.п</w:t>
            </w:r>
            <w:proofErr w:type="gramStart"/>
            <w:r w:rsidRPr="008F65EC">
              <w:t>.Г</w:t>
            </w:r>
            <w:proofErr w:type="gramEnd"/>
            <w:r w:rsidRPr="008F65EC">
              <w:t>ерменчик</w:t>
            </w:r>
            <w:proofErr w:type="spellEnd"/>
            <w:r w:rsidRPr="008F65EC">
              <w:t>»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65C" w:rsidRPr="008F65EC" w:rsidRDefault="0037265C" w:rsidP="0036380F"/>
        </w:tc>
      </w:tr>
      <w:tr w:rsidR="0037265C" w:rsidRPr="008F65EC" w:rsidTr="0036380F">
        <w:trPr>
          <w:trHeight w:val="225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65C" w:rsidRPr="008F65EC" w:rsidRDefault="0037265C" w:rsidP="0036380F">
            <w:r w:rsidRPr="008F65EC">
              <w:t>2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65C" w:rsidRPr="008F65EC" w:rsidRDefault="0037265C" w:rsidP="0036380F">
            <w:pPr>
              <w:jc w:val="center"/>
            </w:pPr>
            <w:r w:rsidRPr="008F65EC">
              <w:br/>
            </w:r>
          </w:p>
          <w:p w:rsidR="0037265C" w:rsidRPr="008F65EC" w:rsidRDefault="0037265C" w:rsidP="0036380F">
            <w:pPr>
              <w:jc w:val="center"/>
            </w:pPr>
          </w:p>
          <w:p w:rsidR="0037265C" w:rsidRPr="008F65EC" w:rsidRDefault="0037265C" w:rsidP="0036380F">
            <w:r w:rsidRPr="008F65EC">
              <w:t xml:space="preserve">     </w:t>
            </w:r>
            <w:proofErr w:type="spellStart"/>
            <w:r>
              <w:t>Ажиева</w:t>
            </w:r>
            <w:proofErr w:type="spellEnd"/>
            <w:r>
              <w:t xml:space="preserve"> З.М.</w:t>
            </w:r>
          </w:p>
          <w:p w:rsidR="0037265C" w:rsidRPr="008F65EC" w:rsidRDefault="0037265C" w:rsidP="0036380F">
            <w:pPr>
              <w:jc w:val="center"/>
            </w:pPr>
          </w:p>
          <w:p w:rsidR="0037265C" w:rsidRPr="008F65EC" w:rsidRDefault="0037265C" w:rsidP="0036380F">
            <w:pPr>
              <w:jc w:val="center"/>
            </w:pPr>
          </w:p>
          <w:p w:rsidR="0037265C" w:rsidRPr="008F65EC" w:rsidRDefault="0037265C" w:rsidP="0036380F">
            <w:pPr>
              <w:jc w:val="center"/>
            </w:pPr>
          </w:p>
          <w:p w:rsidR="0037265C" w:rsidRPr="008F65EC" w:rsidRDefault="0037265C" w:rsidP="0036380F">
            <w:pPr>
              <w:jc w:val="center"/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65C" w:rsidRPr="008F65EC" w:rsidRDefault="0037265C" w:rsidP="0036380F">
            <w:pPr>
              <w:jc w:val="center"/>
            </w:pPr>
          </w:p>
          <w:p w:rsidR="0037265C" w:rsidRDefault="0037265C" w:rsidP="0037265C">
            <w:pPr>
              <w:jc w:val="center"/>
            </w:pPr>
            <w:r w:rsidRPr="008F65EC">
              <w:t>ул</w:t>
            </w:r>
            <w:proofErr w:type="gramStart"/>
            <w:r w:rsidRPr="008F65EC">
              <w:t>.Ш</w:t>
            </w:r>
            <w:proofErr w:type="gramEnd"/>
            <w:r w:rsidRPr="008F65EC">
              <w:t>кольная, 24</w:t>
            </w:r>
          </w:p>
          <w:p w:rsidR="0037265C" w:rsidRPr="008F65EC" w:rsidRDefault="0037265C" w:rsidP="0037265C">
            <w:pPr>
              <w:jc w:val="center"/>
            </w:pPr>
            <w:r>
              <w:t xml:space="preserve">МКОУ СОШ                                                                                             </w:t>
            </w:r>
            <w:proofErr w:type="spellStart"/>
            <w:r w:rsidRPr="008F65EC">
              <w:t>с.п</w:t>
            </w:r>
            <w:proofErr w:type="gramStart"/>
            <w:r w:rsidRPr="008F65EC">
              <w:t>.Г</w:t>
            </w:r>
            <w:proofErr w:type="gramEnd"/>
            <w:r w:rsidRPr="008F65EC">
              <w:t>ерменчик</w:t>
            </w:r>
            <w:proofErr w:type="spellEnd"/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65C" w:rsidRPr="008F65EC" w:rsidRDefault="0037265C" w:rsidP="0036380F"/>
        </w:tc>
      </w:tr>
      <w:tr w:rsidR="0037265C" w:rsidRPr="008F65EC" w:rsidTr="0036380F">
        <w:trPr>
          <w:trHeight w:val="217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65C" w:rsidRPr="008F65EC" w:rsidRDefault="0037265C" w:rsidP="0036380F">
            <w:r w:rsidRPr="008F65EC">
              <w:t>3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65C" w:rsidRPr="008F65EC" w:rsidRDefault="0037265C" w:rsidP="0036380F">
            <w:r w:rsidRPr="008F65EC">
              <w:t xml:space="preserve">      </w:t>
            </w:r>
          </w:p>
          <w:p w:rsidR="0037265C" w:rsidRPr="008F65EC" w:rsidRDefault="0037265C" w:rsidP="0036380F">
            <w:r w:rsidRPr="008F65EC">
              <w:t xml:space="preserve">    </w:t>
            </w:r>
          </w:p>
          <w:p w:rsidR="0037265C" w:rsidRPr="008F65EC" w:rsidRDefault="0037265C" w:rsidP="0036380F"/>
          <w:p w:rsidR="0037265C" w:rsidRPr="008F65EC" w:rsidRDefault="0037265C" w:rsidP="0036380F">
            <w:r w:rsidRPr="008F65EC">
              <w:t xml:space="preserve">     </w:t>
            </w:r>
            <w:proofErr w:type="spellStart"/>
            <w:r w:rsidRPr="008F65EC">
              <w:t>Карданова</w:t>
            </w:r>
            <w:proofErr w:type="spellEnd"/>
            <w:r w:rsidRPr="008F65EC">
              <w:t xml:space="preserve"> М.Б.</w:t>
            </w:r>
          </w:p>
          <w:p w:rsidR="0037265C" w:rsidRPr="008F65EC" w:rsidRDefault="0037265C" w:rsidP="0036380F">
            <w:pPr>
              <w:jc w:val="center"/>
            </w:pPr>
          </w:p>
          <w:p w:rsidR="0037265C" w:rsidRPr="008F65EC" w:rsidRDefault="0037265C" w:rsidP="0036380F">
            <w:pPr>
              <w:jc w:val="center"/>
            </w:pPr>
          </w:p>
          <w:p w:rsidR="0037265C" w:rsidRPr="008F65EC" w:rsidRDefault="0037265C" w:rsidP="0036380F">
            <w:pPr>
              <w:jc w:val="center"/>
            </w:pPr>
          </w:p>
          <w:p w:rsidR="0037265C" w:rsidRPr="008F65EC" w:rsidRDefault="0037265C" w:rsidP="0036380F">
            <w:pPr>
              <w:jc w:val="center"/>
            </w:pPr>
          </w:p>
          <w:p w:rsidR="0037265C" w:rsidRPr="008F65EC" w:rsidRDefault="0037265C" w:rsidP="0036380F">
            <w:pPr>
              <w:jc w:val="center"/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65C" w:rsidRPr="008F65EC" w:rsidRDefault="0037265C" w:rsidP="0036380F">
            <w:pPr>
              <w:jc w:val="center"/>
            </w:pPr>
          </w:p>
          <w:p w:rsidR="0037265C" w:rsidRPr="008F65EC" w:rsidRDefault="0037265C" w:rsidP="0037265C">
            <w:pPr>
              <w:jc w:val="center"/>
            </w:pPr>
            <w:r w:rsidRPr="008F65EC">
              <w:t>ул</w:t>
            </w:r>
            <w:proofErr w:type="gramStart"/>
            <w:r w:rsidRPr="008F65EC">
              <w:t>.Ш</w:t>
            </w:r>
            <w:proofErr w:type="gramEnd"/>
            <w:r w:rsidRPr="008F65EC">
              <w:t xml:space="preserve">кольная, </w:t>
            </w:r>
            <w:r>
              <w:t>34</w:t>
            </w:r>
          </w:p>
          <w:p w:rsidR="0037265C" w:rsidRPr="008F65EC" w:rsidRDefault="0037265C" w:rsidP="0037265C">
            <w:pPr>
              <w:jc w:val="center"/>
            </w:pPr>
            <w:r w:rsidRPr="008F65EC">
              <w:t>ГБУЗ «ММБ  г</w:t>
            </w:r>
            <w:proofErr w:type="gramStart"/>
            <w:r w:rsidRPr="008F65EC">
              <w:t>.Н</w:t>
            </w:r>
            <w:proofErr w:type="gramEnd"/>
            <w:r w:rsidRPr="008F65EC">
              <w:t>арткала</w:t>
            </w:r>
          </w:p>
          <w:p w:rsidR="0037265C" w:rsidRPr="008F65EC" w:rsidRDefault="0037265C" w:rsidP="0037265C">
            <w:pPr>
              <w:jc w:val="center"/>
            </w:pPr>
            <w:r w:rsidRPr="008F65EC">
              <w:t xml:space="preserve">«Амбулатория  </w:t>
            </w:r>
            <w:proofErr w:type="spellStart"/>
            <w:r w:rsidRPr="008F65EC">
              <w:t>с.п</w:t>
            </w:r>
            <w:proofErr w:type="gramStart"/>
            <w:r w:rsidRPr="008F65EC">
              <w:t>.Г</w:t>
            </w:r>
            <w:proofErr w:type="gramEnd"/>
            <w:r w:rsidRPr="008F65EC">
              <w:t>ерменчик</w:t>
            </w:r>
            <w:proofErr w:type="spellEnd"/>
            <w:r w:rsidRPr="008F65EC">
              <w:t>»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65C" w:rsidRPr="008F65EC" w:rsidRDefault="0037265C" w:rsidP="0036380F"/>
        </w:tc>
      </w:tr>
    </w:tbl>
    <w:p w:rsidR="0037265C" w:rsidRDefault="0037265C"/>
    <w:sectPr w:rsidR="0037265C" w:rsidSect="00BA22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2F86"/>
    <w:rsid w:val="001328F7"/>
    <w:rsid w:val="00256398"/>
    <w:rsid w:val="002F1BB0"/>
    <w:rsid w:val="0037265C"/>
    <w:rsid w:val="003A5C13"/>
    <w:rsid w:val="003D08ED"/>
    <w:rsid w:val="003F3ABC"/>
    <w:rsid w:val="00422565"/>
    <w:rsid w:val="0043579A"/>
    <w:rsid w:val="0069495F"/>
    <w:rsid w:val="006F179F"/>
    <w:rsid w:val="0070789B"/>
    <w:rsid w:val="007A3C68"/>
    <w:rsid w:val="00825EF8"/>
    <w:rsid w:val="00A52A4F"/>
    <w:rsid w:val="00A56F18"/>
    <w:rsid w:val="00AA0CB8"/>
    <w:rsid w:val="00BA22A5"/>
    <w:rsid w:val="00BF20AD"/>
    <w:rsid w:val="00C031E7"/>
    <w:rsid w:val="00C1295B"/>
    <w:rsid w:val="00C2055D"/>
    <w:rsid w:val="00C4557C"/>
    <w:rsid w:val="00CD0673"/>
    <w:rsid w:val="00CD37D6"/>
    <w:rsid w:val="00DB54FA"/>
    <w:rsid w:val="00DC2F86"/>
    <w:rsid w:val="00E9099B"/>
    <w:rsid w:val="00F06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F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unhideWhenUsed/>
    <w:rsid w:val="00DC2F8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C2F8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List"/>
    <w:basedOn w:val="a"/>
    <w:semiHidden/>
    <w:rsid w:val="00DC2F86"/>
    <w:pPr>
      <w:overflowPunct w:val="0"/>
      <w:autoSpaceDE w:val="0"/>
      <w:autoSpaceDN w:val="0"/>
      <w:adjustRightInd w:val="0"/>
      <w:ind w:left="283" w:hanging="283"/>
      <w:textAlignment w:val="baseline"/>
    </w:pPr>
    <w:rPr>
      <w:szCs w:val="20"/>
    </w:rPr>
  </w:style>
  <w:style w:type="table" w:styleId="a4">
    <w:name w:val="Table Grid"/>
    <w:basedOn w:val="a1"/>
    <w:uiPriority w:val="39"/>
    <w:rsid w:val="00DC2F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C2F8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2F8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A52A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52A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7">
    <w:name w:val="Hyperlink"/>
    <w:basedOn w:val="a0"/>
    <w:uiPriority w:val="99"/>
    <w:unhideWhenUsed/>
    <w:rsid w:val="00A52A4F"/>
    <w:rPr>
      <w:color w:val="0000FF" w:themeColor="hyperlink"/>
      <w:u w:val="single"/>
    </w:rPr>
  </w:style>
  <w:style w:type="paragraph" w:styleId="a8">
    <w:name w:val="List Paragraph"/>
    <w:basedOn w:val="a"/>
    <w:link w:val="a9"/>
    <w:uiPriority w:val="34"/>
    <w:qFormat/>
    <w:rsid w:val="0037265C"/>
    <w:pPr>
      <w:widowControl w:val="0"/>
      <w:ind w:left="720"/>
      <w:contextualSpacing/>
    </w:pPr>
    <w:rPr>
      <w:rFonts w:ascii="Courier New" w:eastAsia="Courier New" w:hAnsi="Courier New" w:cs="Courier New"/>
      <w:color w:val="000000"/>
      <w:lang w:bidi="ru-RU"/>
    </w:rPr>
  </w:style>
  <w:style w:type="character" w:customStyle="1" w:styleId="a9">
    <w:name w:val="Абзац списка Знак"/>
    <w:link w:val="a8"/>
    <w:uiPriority w:val="34"/>
    <w:locked/>
    <w:rsid w:val="0037265C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6890&amp;dst=26420" TargetMode="External"/><Relationship Id="rId5" Type="http://schemas.openxmlformats.org/officeDocument/2006/relationships/hyperlink" Target="consultantplus://offline/ref=5CDCFB252F1665AE3594885DB47C7CCA62807978B72AD1940B07A1BC352522A2ECA26918E65AE04E2C4BB19F48FECC3FR6h8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GRMN</cp:lastModifiedBy>
  <cp:revision>14</cp:revision>
  <cp:lastPrinted>2025-10-23T09:39:00Z</cp:lastPrinted>
  <dcterms:created xsi:type="dcterms:W3CDTF">2021-07-22T13:13:00Z</dcterms:created>
  <dcterms:modified xsi:type="dcterms:W3CDTF">2025-10-23T09:46:00Z</dcterms:modified>
</cp:coreProperties>
</file>