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2F4" w:rsidRPr="00C11403" w:rsidRDefault="00EC12F4" w:rsidP="00EC12F4">
      <w:pPr>
        <w:jc w:val="center"/>
        <w:rPr>
          <w:rFonts w:ascii="Times New Roman" w:hAnsi="Times New Roman" w:cs="Times New Roman"/>
          <w:sz w:val="20"/>
        </w:rPr>
      </w:pPr>
      <w:r w:rsidRPr="00C11403">
        <w:rPr>
          <w:rFonts w:ascii="Times New Roman" w:hAnsi="Times New Roman" w:cs="Times New Roman"/>
          <w:sz w:val="20"/>
        </w:rPr>
        <w:t>КЪЭБЭРДЕЙ – БАЛЪКЪЭР                                                                                    КЪАБАРТЫ – МАЛКЪАР</w:t>
      </w:r>
    </w:p>
    <w:p w:rsidR="00EC12F4" w:rsidRPr="00C11403" w:rsidRDefault="00EC12F4" w:rsidP="00EC12F4">
      <w:pPr>
        <w:jc w:val="center"/>
        <w:rPr>
          <w:rFonts w:ascii="Times New Roman" w:hAnsi="Times New Roman" w:cs="Times New Roman"/>
          <w:sz w:val="20"/>
        </w:rPr>
      </w:pPr>
      <w:r w:rsidRPr="00C11403">
        <w:rPr>
          <w:rFonts w:ascii="Times New Roman" w:hAnsi="Times New Roman" w:cs="Times New Roman"/>
          <w:sz w:val="20"/>
        </w:rPr>
        <w:t>РЕСПУБЛИКЭМ И АРУАН                                                                                    РЕСПУБЛИКАНЫ УРВАН</w:t>
      </w:r>
    </w:p>
    <w:p w:rsidR="00EC12F4" w:rsidRPr="00C11403" w:rsidRDefault="00EC12F4" w:rsidP="00EC12F4">
      <w:pPr>
        <w:jc w:val="center"/>
        <w:rPr>
          <w:rFonts w:ascii="Times New Roman" w:hAnsi="Times New Roman" w:cs="Times New Roman"/>
          <w:sz w:val="20"/>
        </w:rPr>
      </w:pPr>
      <w:r w:rsidRPr="00C11403">
        <w:rPr>
          <w:rFonts w:ascii="Times New Roman" w:hAnsi="Times New Roman" w:cs="Times New Roman"/>
          <w:sz w:val="20"/>
        </w:rPr>
        <w:t xml:space="preserve">МУНИЦИПАЛЬНЭ КУЕЙМ ЩЫЩ                                                       МУНИЦИПАЛЬНЫЙ                 </w:t>
      </w:r>
    </w:p>
    <w:p w:rsidR="00EC12F4" w:rsidRPr="00C11403" w:rsidRDefault="00EC12F4" w:rsidP="00EC12F4">
      <w:pPr>
        <w:jc w:val="center"/>
        <w:rPr>
          <w:rFonts w:ascii="Times New Roman" w:hAnsi="Times New Roman" w:cs="Times New Roman"/>
          <w:sz w:val="20"/>
        </w:rPr>
      </w:pPr>
      <w:r w:rsidRPr="00C11403">
        <w:rPr>
          <w:rFonts w:ascii="Times New Roman" w:hAnsi="Times New Roman" w:cs="Times New Roman"/>
          <w:sz w:val="20"/>
        </w:rPr>
        <w:t xml:space="preserve">ДЖЭРМЭНШЫК КЪУАЖЭ   </w:t>
      </w:r>
      <w:r w:rsidRPr="005E49CE">
        <w:rPr>
          <w:rFonts w:ascii="Times New Roman" w:hAnsi="Times New Roman" w:cs="Times New Roman"/>
          <w:noProof/>
          <w:sz w:val="20"/>
        </w:rPr>
        <w:drawing>
          <wp:anchor distT="0" distB="0" distL="114300" distR="114300" simplePos="0" relativeHeight="251659264" behindDoc="1" locked="0" layoutInCell="1" allowOverlap="1">
            <wp:simplePos x="0" y="0"/>
            <wp:positionH relativeFrom="column">
              <wp:posOffset>2587889</wp:posOffset>
            </wp:positionH>
            <wp:positionV relativeFrom="paragraph">
              <wp:posOffset>-450874</wp:posOffset>
            </wp:positionV>
            <wp:extent cx="733724" cy="914400"/>
            <wp:effectExtent l="19050" t="0" r="6350" b="0"/>
            <wp:wrapTight wrapText="bothSides">
              <wp:wrapPolygon edited="0">
                <wp:start x="-559" y="0"/>
                <wp:lineTo x="-559" y="21150"/>
                <wp:lineTo x="21786" y="21150"/>
                <wp:lineTo x="21786" y="0"/>
                <wp:lineTo x="-559" y="0"/>
              </wp:wrapPolygon>
            </wp:wrapTight>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736600" cy="914400"/>
                    </a:xfrm>
                    <a:prstGeom prst="rect">
                      <a:avLst/>
                    </a:prstGeom>
                    <a:noFill/>
                    <a:ln w="9525">
                      <a:noFill/>
                      <a:miter lim="800000"/>
                      <a:headEnd/>
                      <a:tailEnd/>
                    </a:ln>
                  </pic:spPr>
                </pic:pic>
              </a:graphicData>
            </a:graphic>
          </wp:anchor>
        </w:drawing>
      </w:r>
      <w:r w:rsidRPr="00C11403">
        <w:rPr>
          <w:rFonts w:ascii="Times New Roman" w:hAnsi="Times New Roman" w:cs="Times New Roman"/>
          <w:sz w:val="20"/>
        </w:rPr>
        <w:t xml:space="preserve">    </w:t>
      </w:r>
      <w:r>
        <w:rPr>
          <w:rFonts w:ascii="Times New Roman" w:hAnsi="Times New Roman" w:cs="Times New Roman"/>
          <w:sz w:val="20"/>
        </w:rPr>
        <w:t xml:space="preserve"> </w:t>
      </w:r>
      <w:r w:rsidRPr="00C11403">
        <w:rPr>
          <w:rFonts w:ascii="Times New Roman" w:hAnsi="Times New Roman" w:cs="Times New Roman"/>
          <w:sz w:val="20"/>
        </w:rPr>
        <w:t>РАЙОНУНУ ГЕРМЕНЧИК ЭЛ.</w:t>
      </w:r>
    </w:p>
    <w:p w:rsidR="00EC12F4" w:rsidRPr="00C11403" w:rsidRDefault="00EC12F4" w:rsidP="00EC12F4">
      <w:pPr>
        <w:jc w:val="center"/>
        <w:rPr>
          <w:rFonts w:ascii="Times New Roman" w:hAnsi="Times New Roman" w:cs="Times New Roman"/>
          <w:sz w:val="20"/>
        </w:rPr>
      </w:pPr>
      <w:r w:rsidRPr="00C11403">
        <w:rPr>
          <w:rFonts w:ascii="Times New Roman" w:hAnsi="Times New Roman" w:cs="Times New Roman"/>
          <w:sz w:val="20"/>
        </w:rPr>
        <w:t xml:space="preserve">АДМИНИСТРАЦЭ  </w:t>
      </w:r>
      <w:r>
        <w:rPr>
          <w:rFonts w:ascii="Times New Roman" w:hAnsi="Times New Roman" w:cs="Times New Roman"/>
          <w:sz w:val="20"/>
        </w:rPr>
        <w:t xml:space="preserve">     </w:t>
      </w:r>
      <w:r w:rsidRPr="00C11403">
        <w:rPr>
          <w:rFonts w:ascii="Times New Roman" w:hAnsi="Times New Roman" w:cs="Times New Roman"/>
          <w:sz w:val="20"/>
        </w:rPr>
        <w:t>АДМИНИСТРАЦИЯСЫ</w:t>
      </w:r>
    </w:p>
    <w:p w:rsidR="00EC12F4" w:rsidRPr="00C11403" w:rsidRDefault="00EC12F4" w:rsidP="00EC12F4">
      <w:pPr>
        <w:rPr>
          <w:rFonts w:ascii="Times New Roman" w:hAnsi="Times New Roman" w:cs="Times New Roman"/>
          <w:sz w:val="20"/>
        </w:rPr>
      </w:pPr>
    </w:p>
    <w:p w:rsidR="00EC12F4" w:rsidRPr="00C11403" w:rsidRDefault="00EC12F4" w:rsidP="00EC12F4">
      <w:pPr>
        <w:rPr>
          <w:rFonts w:ascii="Times New Roman" w:hAnsi="Times New Roman" w:cs="Times New Roman"/>
          <w:sz w:val="20"/>
        </w:rPr>
      </w:pPr>
    </w:p>
    <w:p w:rsidR="00EC12F4" w:rsidRPr="00C11403" w:rsidRDefault="00EC12F4" w:rsidP="00EC12F4">
      <w:pPr>
        <w:jc w:val="center"/>
        <w:rPr>
          <w:rFonts w:ascii="Times New Roman" w:hAnsi="Times New Roman" w:cs="Times New Roman"/>
          <w:sz w:val="20"/>
        </w:rPr>
      </w:pPr>
      <w:r w:rsidRPr="00C11403">
        <w:rPr>
          <w:rFonts w:ascii="Times New Roman" w:hAnsi="Times New Roman" w:cs="Times New Roman"/>
          <w:sz w:val="20"/>
        </w:rPr>
        <w:t xml:space="preserve">                                                                                                                                                                </w:t>
      </w:r>
    </w:p>
    <w:p w:rsidR="00EC12F4" w:rsidRPr="00C11403" w:rsidRDefault="00EC12F4" w:rsidP="00EC12F4">
      <w:pPr>
        <w:rPr>
          <w:rFonts w:ascii="Times New Roman" w:hAnsi="Times New Roman" w:cs="Times New Roman"/>
          <w:sz w:val="20"/>
        </w:rPr>
      </w:pPr>
      <w:r w:rsidRPr="00C11403">
        <w:rPr>
          <w:rFonts w:ascii="Times New Roman" w:hAnsi="Times New Roman" w:cs="Times New Roman"/>
          <w:sz w:val="20"/>
        </w:rPr>
        <w:t xml:space="preserve">                        </w:t>
      </w:r>
    </w:p>
    <w:p w:rsidR="00EC12F4" w:rsidRPr="00C11403" w:rsidRDefault="00EC12F4" w:rsidP="00EC12F4">
      <w:pPr>
        <w:pBdr>
          <w:bottom w:val="single" w:sz="12" w:space="1" w:color="auto"/>
        </w:pBdr>
        <w:jc w:val="center"/>
        <w:rPr>
          <w:rFonts w:ascii="Times New Roman" w:hAnsi="Times New Roman" w:cs="Times New Roman"/>
          <w:b/>
          <w:sz w:val="20"/>
        </w:rPr>
      </w:pPr>
      <w:r w:rsidRPr="00C11403">
        <w:rPr>
          <w:rFonts w:ascii="Times New Roman" w:hAnsi="Times New Roman" w:cs="Times New Roman"/>
          <w:b/>
          <w:sz w:val="20"/>
        </w:rPr>
        <w:t xml:space="preserve">Муниципальное казенное  учреждение «Местная администрация сельского поселения Герменчик </w:t>
      </w:r>
      <w:proofErr w:type="spellStart"/>
      <w:r w:rsidRPr="00C11403">
        <w:rPr>
          <w:rFonts w:ascii="Times New Roman" w:hAnsi="Times New Roman" w:cs="Times New Roman"/>
          <w:b/>
          <w:sz w:val="20"/>
        </w:rPr>
        <w:t>Урванского</w:t>
      </w:r>
      <w:proofErr w:type="spellEnd"/>
      <w:r w:rsidRPr="00C11403">
        <w:rPr>
          <w:rFonts w:ascii="Times New Roman" w:hAnsi="Times New Roman" w:cs="Times New Roman"/>
          <w:b/>
          <w:sz w:val="20"/>
        </w:rPr>
        <w:t xml:space="preserve"> муниципального района Кабардино-Балкарской Республики»</w:t>
      </w:r>
    </w:p>
    <w:p w:rsidR="00EC12F4" w:rsidRDefault="00EC12F4" w:rsidP="00EC12F4">
      <w:pPr>
        <w:rPr>
          <w:rFonts w:ascii="Times New Roman" w:hAnsi="Times New Roman" w:cs="Times New Roman"/>
          <w:sz w:val="20"/>
        </w:rPr>
      </w:pPr>
      <w:r w:rsidRPr="00C11403">
        <w:rPr>
          <w:rFonts w:ascii="Times New Roman" w:hAnsi="Times New Roman" w:cs="Times New Roman"/>
          <w:sz w:val="20"/>
        </w:rPr>
        <w:t xml:space="preserve">      361300, КБР, </w:t>
      </w:r>
      <w:proofErr w:type="spellStart"/>
      <w:r w:rsidRPr="00C11403">
        <w:rPr>
          <w:rFonts w:ascii="Times New Roman" w:hAnsi="Times New Roman" w:cs="Times New Roman"/>
          <w:sz w:val="20"/>
        </w:rPr>
        <w:t>Урванский</w:t>
      </w:r>
      <w:proofErr w:type="spellEnd"/>
      <w:r w:rsidRPr="00C11403">
        <w:rPr>
          <w:rFonts w:ascii="Times New Roman" w:hAnsi="Times New Roman" w:cs="Times New Roman"/>
          <w:sz w:val="20"/>
        </w:rPr>
        <w:t xml:space="preserve"> район, с. Герменчик, ул</w:t>
      </w:r>
      <w:proofErr w:type="gramStart"/>
      <w:r w:rsidRPr="00C11403">
        <w:rPr>
          <w:rFonts w:ascii="Times New Roman" w:hAnsi="Times New Roman" w:cs="Times New Roman"/>
          <w:sz w:val="20"/>
        </w:rPr>
        <w:t>.Ш</w:t>
      </w:r>
      <w:proofErr w:type="gramEnd"/>
      <w:r w:rsidRPr="00C11403">
        <w:rPr>
          <w:rFonts w:ascii="Times New Roman" w:hAnsi="Times New Roman" w:cs="Times New Roman"/>
          <w:sz w:val="20"/>
        </w:rPr>
        <w:t>кольная, д.55                 тел. (86635)77-4-33, 77-4-34</w:t>
      </w:r>
    </w:p>
    <w:p w:rsidR="00EC12F4" w:rsidRPr="00EF1F8E" w:rsidRDefault="00EC12F4" w:rsidP="00EC12F4">
      <w:pPr>
        <w:rPr>
          <w:rFonts w:ascii="Times New Roman" w:hAnsi="Times New Roman" w:cs="Times New Roman"/>
          <w:sz w:val="20"/>
        </w:rPr>
      </w:pPr>
    </w:p>
    <w:p w:rsidR="00EC12F4" w:rsidRPr="006B0F9A" w:rsidRDefault="00EC12F4" w:rsidP="00EC12F4">
      <w:pPr>
        <w:tabs>
          <w:tab w:val="left" w:pos="7785"/>
        </w:tabs>
        <w:rPr>
          <w:rFonts w:ascii="Times New Roman" w:hAnsi="Times New Roman" w:cs="Times New Roman"/>
          <w:b/>
        </w:rPr>
      </w:pPr>
      <w:r>
        <w:rPr>
          <w:rFonts w:ascii="Times New Roman" w:hAnsi="Times New Roman" w:cs="Times New Roman"/>
          <w:b/>
          <w:sz w:val="20"/>
        </w:rPr>
        <w:tab/>
      </w:r>
    </w:p>
    <w:p w:rsidR="00EC12F4" w:rsidRPr="00D33E90" w:rsidRDefault="00EC12F4" w:rsidP="00EC12F4">
      <w:pPr>
        <w:tabs>
          <w:tab w:val="left" w:pos="7785"/>
        </w:tabs>
        <w:rPr>
          <w:rFonts w:ascii="Times New Roman" w:hAnsi="Times New Roman" w:cs="Times New Roman"/>
          <w:b/>
        </w:rPr>
      </w:pPr>
    </w:p>
    <w:p w:rsidR="00EC12F4" w:rsidRPr="000B66FB" w:rsidRDefault="00EC12F4" w:rsidP="00EC12F4">
      <w:pPr>
        <w:jc w:val="center"/>
        <w:outlineLvl w:val="0"/>
        <w:rPr>
          <w:rFonts w:ascii="Times New Roman" w:hAnsi="Times New Roman" w:cs="Times New Roman"/>
          <w:b/>
        </w:rPr>
      </w:pPr>
      <w:r w:rsidRPr="000B66FB">
        <w:rPr>
          <w:rFonts w:ascii="Times New Roman" w:hAnsi="Times New Roman" w:cs="Times New Roman"/>
          <w:b/>
        </w:rPr>
        <w:t xml:space="preserve">ПОСТАНОВЛЕНИЕ № </w:t>
      </w:r>
      <w:r w:rsidR="0028532C">
        <w:rPr>
          <w:rFonts w:ascii="Times New Roman" w:hAnsi="Times New Roman" w:cs="Times New Roman"/>
          <w:b/>
        </w:rPr>
        <w:t>39</w:t>
      </w:r>
    </w:p>
    <w:p w:rsidR="00EC12F4" w:rsidRPr="000B66FB" w:rsidRDefault="00EC12F4" w:rsidP="00EC12F4">
      <w:pPr>
        <w:jc w:val="center"/>
        <w:outlineLvl w:val="0"/>
        <w:rPr>
          <w:rFonts w:ascii="Times New Roman" w:hAnsi="Times New Roman" w:cs="Times New Roman"/>
          <w:b/>
        </w:rPr>
      </w:pPr>
      <w:r w:rsidRPr="000B66FB">
        <w:rPr>
          <w:rFonts w:ascii="Times New Roman" w:hAnsi="Times New Roman" w:cs="Times New Roman"/>
          <w:b/>
        </w:rPr>
        <w:t>УНАФЭ №</w:t>
      </w:r>
      <w:r w:rsidR="0028532C">
        <w:rPr>
          <w:rFonts w:ascii="Times New Roman" w:hAnsi="Times New Roman" w:cs="Times New Roman"/>
          <w:b/>
        </w:rPr>
        <w:t xml:space="preserve"> 39</w:t>
      </w:r>
    </w:p>
    <w:p w:rsidR="00EC12F4" w:rsidRDefault="00EC12F4" w:rsidP="00EC12F4">
      <w:pPr>
        <w:jc w:val="center"/>
        <w:outlineLvl w:val="0"/>
        <w:rPr>
          <w:rFonts w:ascii="Times New Roman" w:hAnsi="Times New Roman" w:cs="Times New Roman"/>
          <w:b/>
        </w:rPr>
      </w:pPr>
      <w:r w:rsidRPr="000B66FB">
        <w:rPr>
          <w:rFonts w:ascii="Times New Roman" w:hAnsi="Times New Roman" w:cs="Times New Roman"/>
          <w:b/>
        </w:rPr>
        <w:t xml:space="preserve">БЕГИМ № </w:t>
      </w:r>
      <w:r w:rsidR="0028532C">
        <w:rPr>
          <w:rFonts w:ascii="Times New Roman" w:hAnsi="Times New Roman" w:cs="Times New Roman"/>
          <w:b/>
        </w:rPr>
        <w:t>39</w:t>
      </w:r>
    </w:p>
    <w:p w:rsidR="00EC12F4" w:rsidRDefault="00EC12F4" w:rsidP="00EC12F4">
      <w:pPr>
        <w:tabs>
          <w:tab w:val="left" w:pos="7888"/>
        </w:tabs>
        <w:rPr>
          <w:rFonts w:ascii="Times New Roman" w:hAnsi="Times New Roman" w:cs="Times New Roman"/>
          <w:b/>
          <w:u w:val="single"/>
        </w:rPr>
      </w:pPr>
      <w:r w:rsidRPr="000B66FB">
        <w:rPr>
          <w:rFonts w:ascii="Times New Roman" w:hAnsi="Times New Roman" w:cs="Times New Roman"/>
          <w:b/>
        </w:rPr>
        <w:t xml:space="preserve"> </w:t>
      </w:r>
      <w:r w:rsidRPr="000B66FB">
        <w:rPr>
          <w:rFonts w:ascii="Times New Roman" w:hAnsi="Times New Roman" w:cs="Times New Roman"/>
          <w:b/>
          <w:u w:val="single"/>
        </w:rPr>
        <w:t>«</w:t>
      </w:r>
      <w:r w:rsidR="0028532C">
        <w:rPr>
          <w:rFonts w:ascii="Times New Roman" w:hAnsi="Times New Roman" w:cs="Times New Roman"/>
          <w:b/>
          <w:u w:val="single"/>
        </w:rPr>
        <w:t>07</w:t>
      </w:r>
      <w:r w:rsidRPr="000B66FB">
        <w:rPr>
          <w:rFonts w:ascii="Times New Roman" w:hAnsi="Times New Roman" w:cs="Times New Roman"/>
          <w:b/>
          <w:u w:val="single"/>
        </w:rPr>
        <w:t xml:space="preserve">»  </w:t>
      </w:r>
      <w:r w:rsidR="0028532C">
        <w:rPr>
          <w:rFonts w:ascii="Times New Roman" w:hAnsi="Times New Roman" w:cs="Times New Roman"/>
          <w:b/>
          <w:u w:val="single"/>
        </w:rPr>
        <w:t>июля</w:t>
      </w:r>
      <w:r w:rsidRPr="000B66FB">
        <w:rPr>
          <w:rFonts w:ascii="Times New Roman" w:hAnsi="Times New Roman" w:cs="Times New Roman"/>
          <w:b/>
          <w:u w:val="single"/>
        </w:rPr>
        <w:t xml:space="preserve"> 202</w:t>
      </w:r>
      <w:r w:rsidR="0028532C">
        <w:rPr>
          <w:rFonts w:ascii="Times New Roman" w:hAnsi="Times New Roman" w:cs="Times New Roman"/>
          <w:b/>
          <w:u w:val="single"/>
        </w:rPr>
        <w:t>6</w:t>
      </w:r>
      <w:r w:rsidRPr="000B66FB">
        <w:rPr>
          <w:rFonts w:ascii="Times New Roman" w:hAnsi="Times New Roman" w:cs="Times New Roman"/>
          <w:b/>
          <w:u w:val="single"/>
        </w:rPr>
        <w:t xml:space="preserve"> г</w:t>
      </w:r>
      <w:r w:rsidRPr="000B66FB">
        <w:rPr>
          <w:rFonts w:ascii="Times New Roman" w:hAnsi="Times New Roman" w:cs="Times New Roman"/>
          <w:b/>
        </w:rPr>
        <w:t xml:space="preserve">.                                                           </w:t>
      </w:r>
      <w:r>
        <w:rPr>
          <w:rFonts w:ascii="Times New Roman" w:hAnsi="Times New Roman" w:cs="Times New Roman"/>
          <w:b/>
        </w:rPr>
        <w:t xml:space="preserve">                                 </w:t>
      </w:r>
      <w:proofErr w:type="spellStart"/>
      <w:r w:rsidRPr="000B66FB">
        <w:rPr>
          <w:rFonts w:ascii="Times New Roman" w:hAnsi="Times New Roman" w:cs="Times New Roman"/>
          <w:b/>
          <w:u w:val="single"/>
        </w:rPr>
        <w:t>с.п</w:t>
      </w:r>
      <w:proofErr w:type="gramStart"/>
      <w:r w:rsidRPr="000B66FB">
        <w:rPr>
          <w:rFonts w:ascii="Times New Roman" w:hAnsi="Times New Roman" w:cs="Times New Roman"/>
          <w:b/>
          <w:u w:val="single"/>
        </w:rPr>
        <w:t>.Г</w:t>
      </w:r>
      <w:proofErr w:type="gramEnd"/>
      <w:r w:rsidRPr="000B66FB">
        <w:rPr>
          <w:rFonts w:ascii="Times New Roman" w:hAnsi="Times New Roman" w:cs="Times New Roman"/>
          <w:b/>
          <w:u w:val="single"/>
        </w:rPr>
        <w:t>ерменчик</w:t>
      </w:r>
      <w:proofErr w:type="spellEnd"/>
    </w:p>
    <w:p w:rsidR="00EC12F4" w:rsidRDefault="00EC12F4" w:rsidP="00EC12F4"/>
    <w:p w:rsidR="00EC12F4" w:rsidRDefault="00EC12F4" w:rsidP="00EC12F4"/>
    <w:p w:rsidR="00EC12F4" w:rsidRPr="00EC12F4" w:rsidRDefault="00EC12F4" w:rsidP="00EC12F4">
      <w:pPr>
        <w:jc w:val="center"/>
        <w:rPr>
          <w:rFonts w:ascii="Times New Roman" w:eastAsia="Calibri" w:hAnsi="Times New Roman" w:cs="Times New Roman"/>
          <w:b/>
        </w:rPr>
      </w:pPr>
      <w:r w:rsidRPr="00EC12F4">
        <w:rPr>
          <w:rFonts w:ascii="Times New Roman" w:eastAsia="Calibri" w:hAnsi="Times New Roman" w:cs="Times New Roman"/>
          <w:b/>
        </w:rPr>
        <w:t>О внесении изменений в постановление №</w:t>
      </w:r>
      <w:r w:rsidR="00EC75A1">
        <w:rPr>
          <w:rFonts w:ascii="Times New Roman" w:eastAsia="Calibri" w:hAnsi="Times New Roman" w:cs="Times New Roman"/>
          <w:b/>
        </w:rPr>
        <w:t>13</w:t>
      </w:r>
      <w:r w:rsidRPr="00EC12F4">
        <w:rPr>
          <w:rFonts w:ascii="Times New Roman" w:eastAsia="Calibri" w:hAnsi="Times New Roman" w:cs="Times New Roman"/>
          <w:b/>
        </w:rPr>
        <w:t xml:space="preserve"> от </w:t>
      </w:r>
      <w:r w:rsidR="00EC75A1">
        <w:rPr>
          <w:rFonts w:ascii="Times New Roman" w:hAnsi="Times New Roman" w:cs="Times New Roman"/>
          <w:b/>
        </w:rPr>
        <w:t>30</w:t>
      </w:r>
      <w:r w:rsidRPr="005E49CE">
        <w:rPr>
          <w:rFonts w:ascii="Times New Roman" w:hAnsi="Times New Roman" w:cs="Times New Roman"/>
          <w:b/>
        </w:rPr>
        <w:t>.</w:t>
      </w:r>
      <w:r>
        <w:rPr>
          <w:rFonts w:ascii="Times New Roman" w:hAnsi="Times New Roman" w:cs="Times New Roman"/>
          <w:b/>
        </w:rPr>
        <w:t>01</w:t>
      </w:r>
      <w:r w:rsidRPr="005E49CE">
        <w:rPr>
          <w:rFonts w:ascii="Times New Roman" w:hAnsi="Times New Roman" w:cs="Times New Roman"/>
          <w:b/>
        </w:rPr>
        <w:t>.202</w:t>
      </w:r>
      <w:r>
        <w:rPr>
          <w:rFonts w:ascii="Times New Roman" w:hAnsi="Times New Roman" w:cs="Times New Roman"/>
          <w:b/>
        </w:rPr>
        <w:t>4</w:t>
      </w:r>
      <w:r w:rsidRPr="005E49CE">
        <w:rPr>
          <w:rFonts w:ascii="Times New Roman" w:hAnsi="Times New Roman" w:cs="Times New Roman"/>
          <w:b/>
        </w:rPr>
        <w:t xml:space="preserve"> </w:t>
      </w:r>
      <w:r w:rsidRPr="00EC12F4">
        <w:rPr>
          <w:rFonts w:ascii="Times New Roman" w:eastAsia="Calibri" w:hAnsi="Times New Roman" w:cs="Times New Roman"/>
          <w:b/>
        </w:rPr>
        <w:t>«</w:t>
      </w:r>
      <w:r w:rsidR="00EC75A1" w:rsidRPr="00B77EF0">
        <w:rPr>
          <w:rFonts w:ascii="Times New Roman" w:hAnsi="Times New Roman" w:cs="Times New Roman"/>
          <w:b/>
          <w:bCs/>
        </w:rPr>
        <w:t xml:space="preserve">Об утверждении порядка </w:t>
      </w:r>
      <w:r w:rsidR="00EC75A1" w:rsidRPr="00B77EF0">
        <w:rPr>
          <w:rFonts w:ascii="Times New Roman" w:hAnsi="Times New Roman" w:cs="Times New Roman"/>
          <w:b/>
        </w:rPr>
        <w:t xml:space="preserve">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муниципальными служащими администрации сельского поселения </w:t>
      </w:r>
      <w:r w:rsidR="00EC75A1">
        <w:rPr>
          <w:rFonts w:ascii="Times New Roman" w:hAnsi="Times New Roman" w:cs="Times New Roman"/>
          <w:b/>
        </w:rPr>
        <w:t>Герменчик</w:t>
      </w:r>
      <w:r w:rsidRPr="00EC12F4">
        <w:rPr>
          <w:rFonts w:ascii="Times New Roman" w:eastAsia="Calibri" w:hAnsi="Times New Roman" w:cs="Times New Roman"/>
          <w:b/>
        </w:rPr>
        <w:t>»</w:t>
      </w:r>
    </w:p>
    <w:p w:rsidR="00EC12F4" w:rsidRPr="00EC12F4" w:rsidRDefault="00EC12F4" w:rsidP="00EC12F4">
      <w:pPr>
        <w:ind w:firstLine="425"/>
        <w:jc w:val="both"/>
        <w:rPr>
          <w:rFonts w:ascii="Times New Roman" w:hAnsi="Times New Roman" w:cs="Times New Roman"/>
        </w:rPr>
      </w:pPr>
      <w:r w:rsidRPr="00EC12F4">
        <w:rPr>
          <w:rFonts w:ascii="Times New Roman" w:hAnsi="Times New Roman" w:cs="Times New Roman"/>
        </w:rPr>
        <w:t xml:space="preserve">    </w:t>
      </w:r>
    </w:p>
    <w:p w:rsidR="00B84D73" w:rsidRPr="00B77EF0" w:rsidRDefault="00B84D73" w:rsidP="00B84D73">
      <w:pPr>
        <w:ind w:firstLine="720"/>
        <w:jc w:val="both"/>
        <w:rPr>
          <w:rFonts w:ascii="Times New Roman" w:hAnsi="Times New Roman" w:cs="Times New Roman"/>
        </w:rPr>
      </w:pPr>
      <w:proofErr w:type="gramStart"/>
      <w:r w:rsidRPr="00B77EF0">
        <w:rPr>
          <w:rFonts w:ascii="Times New Roman" w:hAnsi="Times New Roman" w:cs="Times New Roman"/>
        </w:rPr>
        <w:t xml:space="preserve">В соответствии с Федеральным законом от 02.03.2007 № 25-ФЗ «О муниципальной службе в Российской Федерации», частью 2 статьи 11 Федерального закона от 25.12.2008 № 273-ФЗ «О противодействии коррупции», </w:t>
      </w:r>
      <w:r>
        <w:rPr>
          <w:rFonts w:ascii="Times New Roman" w:hAnsi="Times New Roman" w:cs="Times New Roman"/>
        </w:rPr>
        <w:t xml:space="preserve">Указом Президента РФ от 06.10.2025 г. №709 «О дополнительных мерах по противодействию коррупции», </w:t>
      </w:r>
      <w:r w:rsidRPr="00B77EF0">
        <w:rPr>
          <w:rFonts w:ascii="Times New Roman" w:hAnsi="Times New Roman" w:cs="Times New Roman"/>
        </w:rPr>
        <w:t>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w:t>
      </w:r>
      <w:proofErr w:type="gramEnd"/>
      <w:r w:rsidRPr="00B77EF0">
        <w:rPr>
          <w:rFonts w:ascii="Times New Roman" w:hAnsi="Times New Roman" w:cs="Times New Roman"/>
        </w:rPr>
        <w:t xml:space="preserve"> службы, и федеральными государственными служащими, и соблюдения федеральными государственными служащими требований к служебному поведению», администрация сельского поселения </w:t>
      </w:r>
      <w:r>
        <w:rPr>
          <w:rFonts w:ascii="Times New Roman" w:hAnsi="Times New Roman" w:cs="Times New Roman"/>
        </w:rPr>
        <w:t>Герменчик</w:t>
      </w:r>
      <w:r w:rsidRPr="00B77EF0">
        <w:rPr>
          <w:rFonts w:ascii="Times New Roman" w:hAnsi="Times New Roman" w:cs="Times New Roman"/>
        </w:rPr>
        <w:t xml:space="preserve"> </w:t>
      </w:r>
      <w:proofErr w:type="spellStart"/>
      <w:r w:rsidRPr="00B77EF0">
        <w:rPr>
          <w:rFonts w:ascii="Times New Roman" w:hAnsi="Times New Roman" w:cs="Times New Roman"/>
        </w:rPr>
        <w:t>Урванского</w:t>
      </w:r>
      <w:proofErr w:type="spellEnd"/>
      <w:r w:rsidRPr="00B77EF0">
        <w:rPr>
          <w:rFonts w:ascii="Times New Roman" w:hAnsi="Times New Roman" w:cs="Times New Roman"/>
        </w:rPr>
        <w:t xml:space="preserve"> муниципального района КБР</w:t>
      </w:r>
    </w:p>
    <w:p w:rsidR="00EC12F4" w:rsidRPr="00EC12F4" w:rsidRDefault="00EC12F4" w:rsidP="00EC12F4">
      <w:pPr>
        <w:ind w:firstLine="709"/>
        <w:jc w:val="both"/>
        <w:rPr>
          <w:rFonts w:ascii="Times New Roman" w:hAnsi="Times New Roman" w:cs="Times New Roman"/>
          <w:color w:val="000000"/>
        </w:rPr>
      </w:pPr>
    </w:p>
    <w:p w:rsidR="00EC12F4" w:rsidRPr="00EC12F4" w:rsidRDefault="00EC12F4" w:rsidP="00EC12F4">
      <w:pPr>
        <w:ind w:firstLine="720"/>
        <w:jc w:val="center"/>
        <w:rPr>
          <w:rFonts w:ascii="Times New Roman" w:hAnsi="Times New Roman" w:cs="Times New Roman"/>
          <w:b/>
        </w:rPr>
      </w:pPr>
      <w:r w:rsidRPr="00EC12F4">
        <w:rPr>
          <w:rFonts w:ascii="Times New Roman" w:hAnsi="Times New Roman" w:cs="Times New Roman"/>
          <w:b/>
        </w:rPr>
        <w:t>ПОСТАНОВЛЯЕТ:</w:t>
      </w:r>
    </w:p>
    <w:p w:rsidR="00EC12F4" w:rsidRPr="00EC12F4" w:rsidRDefault="00EC12F4" w:rsidP="00EC12F4">
      <w:pPr>
        <w:ind w:firstLine="720"/>
        <w:jc w:val="both"/>
        <w:rPr>
          <w:rFonts w:ascii="Times New Roman" w:hAnsi="Times New Roman" w:cs="Times New Roman"/>
        </w:rPr>
      </w:pPr>
    </w:p>
    <w:p w:rsidR="00EC12F4" w:rsidRPr="00EC12F4" w:rsidRDefault="00EC12F4" w:rsidP="00EC12F4">
      <w:pPr>
        <w:numPr>
          <w:ilvl w:val="0"/>
          <w:numId w:val="1"/>
        </w:numPr>
        <w:suppressAutoHyphens w:val="0"/>
        <w:autoSpaceDN w:val="0"/>
        <w:adjustRightInd w:val="0"/>
        <w:ind w:firstLine="709"/>
        <w:jc w:val="both"/>
        <w:rPr>
          <w:rFonts w:ascii="Times New Roman" w:eastAsia="Calibri" w:hAnsi="Times New Roman" w:cs="Times New Roman"/>
          <w:bCs/>
        </w:rPr>
      </w:pPr>
      <w:r w:rsidRPr="00EC12F4">
        <w:rPr>
          <w:rFonts w:ascii="Times New Roman" w:eastAsia="Calibri" w:hAnsi="Times New Roman" w:cs="Times New Roman"/>
          <w:bCs/>
        </w:rPr>
        <w:t>Внести в постановление №</w:t>
      </w:r>
      <w:r w:rsidR="00B84D73">
        <w:rPr>
          <w:rFonts w:ascii="Times New Roman" w:eastAsia="Calibri" w:hAnsi="Times New Roman" w:cs="Times New Roman"/>
          <w:bCs/>
        </w:rPr>
        <w:t>13</w:t>
      </w:r>
      <w:r w:rsidRPr="00EC12F4">
        <w:rPr>
          <w:rFonts w:ascii="Times New Roman" w:eastAsia="Calibri" w:hAnsi="Times New Roman" w:cs="Times New Roman"/>
          <w:bCs/>
        </w:rPr>
        <w:t xml:space="preserve"> от </w:t>
      </w:r>
      <w:r w:rsidR="00B84D73">
        <w:rPr>
          <w:rFonts w:ascii="Times New Roman" w:eastAsia="Calibri" w:hAnsi="Times New Roman" w:cs="Times New Roman"/>
          <w:bCs/>
        </w:rPr>
        <w:t>30</w:t>
      </w:r>
      <w:r w:rsidRPr="00EC12F4">
        <w:rPr>
          <w:rFonts w:ascii="Times New Roman" w:eastAsia="Calibri" w:hAnsi="Times New Roman" w:cs="Times New Roman"/>
          <w:bCs/>
        </w:rPr>
        <w:t>.0</w:t>
      </w:r>
      <w:r>
        <w:rPr>
          <w:rFonts w:ascii="Times New Roman" w:eastAsia="Calibri" w:hAnsi="Times New Roman" w:cs="Times New Roman"/>
          <w:bCs/>
        </w:rPr>
        <w:t>1</w:t>
      </w:r>
      <w:r w:rsidRPr="00EC12F4">
        <w:rPr>
          <w:rFonts w:ascii="Times New Roman" w:eastAsia="Calibri" w:hAnsi="Times New Roman" w:cs="Times New Roman"/>
          <w:bCs/>
        </w:rPr>
        <w:t>.2024 «</w:t>
      </w:r>
      <w:r w:rsidR="00B84D73" w:rsidRPr="00B84D73">
        <w:rPr>
          <w:rFonts w:ascii="Times New Roman" w:hAnsi="Times New Roman" w:cs="Times New Roman"/>
          <w:bCs/>
        </w:rPr>
        <w:t xml:space="preserve">Об утверждении порядка </w:t>
      </w:r>
      <w:r w:rsidR="00B84D73" w:rsidRPr="00B84D73">
        <w:rPr>
          <w:rFonts w:ascii="Times New Roman" w:hAnsi="Times New Roman" w:cs="Times New Roman"/>
        </w:rPr>
        <w:t>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муниципальными служащими администрации сельского поселения Герменчик</w:t>
      </w:r>
      <w:r w:rsidR="00B84D73">
        <w:rPr>
          <w:rFonts w:ascii="Times New Roman" w:eastAsia="Calibri" w:hAnsi="Times New Roman" w:cs="Times New Roman"/>
          <w:bCs/>
        </w:rPr>
        <w:t xml:space="preserve">» </w:t>
      </w:r>
      <w:r w:rsidRPr="00EC12F4">
        <w:rPr>
          <w:rFonts w:ascii="Times New Roman" w:eastAsia="Calibri" w:hAnsi="Times New Roman" w:cs="Times New Roman"/>
        </w:rPr>
        <w:t>следующ</w:t>
      </w:r>
      <w:r w:rsidR="00B84D73">
        <w:rPr>
          <w:rFonts w:ascii="Times New Roman" w:eastAsia="Calibri" w:hAnsi="Times New Roman" w:cs="Times New Roman"/>
        </w:rPr>
        <w:t>ие</w:t>
      </w:r>
      <w:r w:rsidRPr="00EC12F4">
        <w:rPr>
          <w:rFonts w:ascii="Times New Roman" w:eastAsia="Calibri" w:hAnsi="Times New Roman" w:cs="Times New Roman"/>
        </w:rPr>
        <w:t xml:space="preserve"> </w:t>
      </w:r>
      <w:r w:rsidRPr="00EC12F4">
        <w:rPr>
          <w:rFonts w:ascii="Times New Roman" w:eastAsia="Calibri" w:hAnsi="Times New Roman" w:cs="Times New Roman"/>
          <w:bCs/>
        </w:rPr>
        <w:t>изменени</w:t>
      </w:r>
      <w:r w:rsidR="00B84D73">
        <w:rPr>
          <w:rFonts w:ascii="Times New Roman" w:eastAsia="Calibri" w:hAnsi="Times New Roman" w:cs="Times New Roman"/>
          <w:bCs/>
        </w:rPr>
        <w:t>я</w:t>
      </w:r>
      <w:r w:rsidRPr="00EC12F4">
        <w:rPr>
          <w:rFonts w:ascii="Times New Roman" w:eastAsia="Calibri" w:hAnsi="Times New Roman" w:cs="Times New Roman"/>
          <w:bCs/>
        </w:rPr>
        <w:t>:</w:t>
      </w:r>
    </w:p>
    <w:p w:rsidR="00CB2BE2" w:rsidRDefault="00CB2BE2" w:rsidP="00EC12F4">
      <w:pPr>
        <w:ind w:firstLine="720"/>
        <w:jc w:val="both"/>
        <w:rPr>
          <w:rFonts w:ascii="Times New Roman" w:hAnsi="Times New Roman" w:cs="Times New Roman"/>
        </w:rPr>
      </w:pPr>
    </w:p>
    <w:p w:rsidR="00CB2BE2" w:rsidRDefault="00EC12F4" w:rsidP="00EC12F4">
      <w:pPr>
        <w:ind w:firstLine="720"/>
        <w:jc w:val="both"/>
        <w:rPr>
          <w:rFonts w:ascii="Times New Roman" w:hAnsi="Times New Roman" w:cs="Times New Roman"/>
        </w:rPr>
      </w:pPr>
      <w:r w:rsidRPr="00CB2BE2">
        <w:rPr>
          <w:rFonts w:ascii="Times New Roman" w:hAnsi="Times New Roman" w:cs="Times New Roman"/>
          <w:b/>
        </w:rPr>
        <w:t xml:space="preserve">- </w:t>
      </w:r>
      <w:r w:rsidR="00B84D73" w:rsidRPr="00CB2BE2">
        <w:rPr>
          <w:rFonts w:ascii="Times New Roman" w:hAnsi="Times New Roman" w:cs="Times New Roman"/>
          <w:b/>
        </w:rPr>
        <w:t>Пункт 9 дополнить подпунктом «ж» следующего содержания:</w:t>
      </w:r>
      <w:r w:rsidR="00B84D73">
        <w:rPr>
          <w:rFonts w:ascii="Times New Roman" w:hAnsi="Times New Roman" w:cs="Times New Roman"/>
        </w:rPr>
        <w:t xml:space="preserve"> </w:t>
      </w:r>
    </w:p>
    <w:p w:rsidR="00CB2BE2" w:rsidRDefault="00CB2BE2" w:rsidP="00EC12F4">
      <w:pPr>
        <w:ind w:firstLine="720"/>
        <w:jc w:val="both"/>
        <w:rPr>
          <w:rFonts w:ascii="Times New Roman" w:hAnsi="Times New Roman" w:cs="Times New Roman"/>
        </w:rPr>
      </w:pPr>
    </w:p>
    <w:p w:rsidR="00EC12F4" w:rsidRDefault="00B84D73" w:rsidP="00EC12F4">
      <w:pPr>
        <w:ind w:firstLine="720"/>
        <w:jc w:val="both"/>
        <w:rPr>
          <w:rFonts w:ascii="Times New Roman" w:hAnsi="Times New Roman" w:cs="Times New Roman"/>
        </w:rPr>
      </w:pPr>
      <w:proofErr w:type="gramStart"/>
      <w:r>
        <w:rPr>
          <w:rFonts w:ascii="Times New Roman" w:hAnsi="Times New Roman" w:cs="Times New Roman"/>
        </w:rPr>
        <w:t xml:space="preserve">« Направлять в установленном порядке запросы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«Посейдон» либо в Центральный банк Российской Федерации в виде документа на бумажном носителе посредством почтовой связи, </w:t>
      </w:r>
      <w:r>
        <w:rPr>
          <w:rFonts w:ascii="Times New Roman" w:hAnsi="Times New Roman" w:cs="Times New Roman"/>
        </w:rPr>
        <w:lastRenderedPageBreak/>
        <w:t xml:space="preserve">указываются сведения </w:t>
      </w:r>
      <w:r w:rsidR="00E059CD">
        <w:rPr>
          <w:rFonts w:ascii="Times New Roman" w:hAnsi="Times New Roman" w:cs="Times New Roman"/>
        </w:rPr>
        <w:t>в соответствии с</w:t>
      </w:r>
      <w:proofErr w:type="gramEnd"/>
      <w:r w:rsidR="00E059CD">
        <w:rPr>
          <w:rFonts w:ascii="Times New Roman" w:hAnsi="Times New Roman" w:cs="Times New Roman"/>
        </w:rPr>
        <w:t xml:space="preserve"> требованиями, установленными Центральным банком Российской Федерации на основании части 7.3. статьи 13 Федерального закона от 30.12.2004 №218-ФЗ «О кредитных историях». В запросе кредитного отчета, указываются сведения в соответствии с требованиями, установленными Центральным банком Российской Федерации на основании пункта 9 части 1 статьи 6 названного Федерального закона</w:t>
      </w:r>
      <w:proofErr w:type="gramStart"/>
      <w:r w:rsidR="00E059CD">
        <w:rPr>
          <w:rFonts w:ascii="Times New Roman" w:hAnsi="Times New Roman" w:cs="Times New Roman"/>
        </w:rPr>
        <w:t>. »</w:t>
      </w:r>
      <w:proofErr w:type="gramEnd"/>
    </w:p>
    <w:p w:rsidR="00CB2BE2" w:rsidRDefault="00E059CD" w:rsidP="00E059CD">
      <w:pPr>
        <w:jc w:val="both"/>
        <w:rPr>
          <w:rFonts w:ascii="Times New Roman" w:hAnsi="Times New Roman" w:cs="Times New Roman"/>
        </w:rPr>
      </w:pPr>
      <w:r>
        <w:rPr>
          <w:rFonts w:ascii="Times New Roman" w:hAnsi="Times New Roman" w:cs="Times New Roman"/>
        </w:rPr>
        <w:t xml:space="preserve"> </w:t>
      </w:r>
    </w:p>
    <w:p w:rsidR="00E059CD" w:rsidRPr="00CB2BE2" w:rsidRDefault="00E059CD" w:rsidP="00E059CD">
      <w:pPr>
        <w:jc w:val="both"/>
        <w:rPr>
          <w:rFonts w:ascii="Times New Roman" w:hAnsi="Times New Roman" w:cs="Times New Roman"/>
          <w:b/>
        </w:rPr>
      </w:pPr>
      <w:r>
        <w:rPr>
          <w:rFonts w:ascii="Times New Roman" w:hAnsi="Times New Roman" w:cs="Times New Roman"/>
        </w:rPr>
        <w:t xml:space="preserve"> </w:t>
      </w:r>
      <w:r w:rsidRPr="00CB2BE2">
        <w:rPr>
          <w:rFonts w:ascii="Times New Roman" w:hAnsi="Times New Roman" w:cs="Times New Roman"/>
          <w:b/>
        </w:rPr>
        <w:t xml:space="preserve">- Пункт 10 дополнить абзацем следующего содержания: </w:t>
      </w:r>
    </w:p>
    <w:p w:rsidR="00CB2BE2" w:rsidRDefault="00CB2BE2" w:rsidP="00E059CD">
      <w:pPr>
        <w:jc w:val="both"/>
        <w:rPr>
          <w:rFonts w:ascii="Times New Roman" w:hAnsi="Times New Roman" w:cs="Times New Roman"/>
        </w:rPr>
      </w:pPr>
    </w:p>
    <w:p w:rsidR="00E059CD" w:rsidRDefault="00E059CD" w:rsidP="00E059CD">
      <w:pPr>
        <w:jc w:val="both"/>
        <w:rPr>
          <w:rFonts w:ascii="Times New Roman" w:hAnsi="Times New Roman" w:cs="Times New Roman"/>
        </w:rPr>
      </w:pPr>
      <w:r>
        <w:rPr>
          <w:rFonts w:ascii="Times New Roman" w:hAnsi="Times New Roman" w:cs="Times New Roman"/>
        </w:rPr>
        <w:t xml:space="preserve">  « При направлении запросов проверка должна включать следующую дополнительную информацию:</w:t>
      </w:r>
    </w:p>
    <w:p w:rsidR="00E059CD" w:rsidRPr="00CB2BE2" w:rsidRDefault="00E059CD" w:rsidP="00CB2BE2">
      <w:pPr>
        <w:pStyle w:val="a6"/>
        <w:shd w:val="clear" w:color="auto" w:fill="FFFFFF"/>
        <w:spacing w:before="0" w:beforeAutospacing="0"/>
      </w:pPr>
      <w:r w:rsidRPr="00E059CD">
        <w:t xml:space="preserve"> </w:t>
      </w:r>
      <w:proofErr w:type="gramStart"/>
      <w:r>
        <w:t>1)</w:t>
      </w:r>
      <w:r w:rsidRPr="00E059CD">
        <w:t xml:space="preserve"> Полное наименование эмитента ценных бумаг или лица, обязанного по ценным бумагам (указывается в отношении каждого вида (наименования), категории (типа) ценных бумаг, каждого регистрационного номера правил доверительного управления паевым инвестиционным фондом (в отношении инвестиционных паев паевого инвестиционного фонда) или каждого регистрационного номера правил доверительного управления ипотечным покрытием (в отношении ипотечных сертификатов участия).</w:t>
      </w:r>
      <w:r>
        <w:t xml:space="preserve">                2) </w:t>
      </w:r>
      <w:r w:rsidRPr="00E059CD">
        <w:t>Вид (наименование) и категория (тип) ценных бумаг</w:t>
      </w:r>
      <w:proofErr w:type="gramEnd"/>
      <w:r w:rsidRPr="00E059CD">
        <w:t>.</w:t>
      </w:r>
      <w:r>
        <w:t xml:space="preserve">                                                                  </w:t>
      </w:r>
      <w:proofErr w:type="gramStart"/>
      <w:r>
        <w:t>3)</w:t>
      </w:r>
      <w:r w:rsidRPr="00E059CD">
        <w:t xml:space="preserve"> Регистрационный номер выпуска (дополнительного выпуска) эмиссионных ценных бумаг и индивидуальный код дополнительного выпуска эмиссионных ценных бумаг.</w:t>
      </w:r>
      <w:r w:rsidR="00CB2BE2">
        <w:t xml:space="preserve">        4)</w:t>
      </w:r>
      <w:r w:rsidRPr="00E059CD">
        <w:t xml:space="preserve"> Регистрационный номер правил доверительного управления паевым инвестиционным фондом (указывается в отношении инвестиционных паев паевого инвестиционного фонда).</w:t>
      </w:r>
      <w:r w:rsidR="00CB2BE2">
        <w:t xml:space="preserve">                                                                                                                                            5) </w:t>
      </w:r>
      <w:r w:rsidRPr="00E059CD">
        <w:t>Регистрационный номер правил доверительного управления ипотечным покрытием (указывается в отношении ипотечных сертификатов участия).</w:t>
      </w:r>
      <w:r w:rsidR="00CB2BE2">
        <w:t xml:space="preserve">                                                6)</w:t>
      </w:r>
      <w:r w:rsidRPr="00E059CD">
        <w:t xml:space="preserve"> Количество ценных бумаг (в случае наличия эмиссионных ценных бумаг, выпуску которых</w:t>
      </w:r>
      <w:proofErr w:type="gramEnd"/>
      <w:r w:rsidRPr="00E059CD">
        <w:t xml:space="preserve"> </w:t>
      </w:r>
      <w:proofErr w:type="gramStart"/>
      <w:r w:rsidRPr="00E059CD">
        <w:t>присвоен регистрационный номер, и эмиссионных ценных бумаг, дополнительному выпуску которых присвоен индивидуальный регистрационный номер, указывается в отношении каждого выпуска (дополнительного выпуска) отдельно).</w:t>
      </w:r>
      <w:r w:rsidR="00CB2BE2">
        <w:t xml:space="preserve">             7) </w:t>
      </w:r>
      <w:r w:rsidRPr="00E059CD">
        <w:t>Указание на обременение ценных бумаг и количество обремененных ценных бумаг.</w:t>
      </w:r>
      <w:r w:rsidR="00CB2BE2">
        <w:t xml:space="preserve">      8)</w:t>
      </w:r>
      <w:r w:rsidRPr="00E059CD">
        <w:t xml:space="preserve"> Содержание и условия обременения ценных бумаг.</w:t>
      </w:r>
      <w:r w:rsidR="00CB2BE2">
        <w:t xml:space="preserve">                                             9)</w:t>
      </w:r>
      <w:r w:rsidRPr="00E059CD">
        <w:t>Сведения, позволяющие идентифицировать лицо, в пользу которого установлено обременение, и иная информация в соответствии с пунктом 2 статьи 51</w:t>
      </w:r>
      <w:r w:rsidRPr="00E059CD">
        <w:rPr>
          <w:vertAlign w:val="superscript"/>
        </w:rPr>
        <w:t>6</w:t>
      </w:r>
      <w:proofErr w:type="gramEnd"/>
      <w:r w:rsidRPr="00E059CD">
        <w:rPr>
          <w:vertAlign w:val="superscript"/>
        </w:rPr>
        <w:t> </w:t>
      </w:r>
      <w:proofErr w:type="gramStart"/>
      <w:r w:rsidRPr="00E059CD">
        <w:t>Федерального закона от 22 апреля 1996 г. N 39-ФЗ "О рынке ценных бумаг".</w:t>
      </w:r>
      <w:r w:rsidR="00CB2BE2">
        <w:t xml:space="preserve">                                             </w:t>
      </w:r>
      <w:r w:rsidRPr="00E059CD">
        <w:t>1</w:t>
      </w:r>
      <w:r w:rsidR="00CB2BE2">
        <w:t>0)</w:t>
      </w:r>
      <w:r w:rsidRPr="00E059CD">
        <w:t xml:space="preserve"> Сведения о лице, которое осуществляет права по ценным бумагам в случаях, предусмотренных пунктом 8 статьи 51</w:t>
      </w:r>
      <w:r w:rsidRPr="00E059CD">
        <w:rPr>
          <w:vertAlign w:val="superscript"/>
        </w:rPr>
        <w:t>6 </w:t>
      </w:r>
      <w:r w:rsidRPr="00E059CD">
        <w:t>Федерального закона от 22 апреля 1996 г. N 39-ФЗ "О рынке ценных бумаг".</w:t>
      </w:r>
      <w:r w:rsidR="00CB2BE2">
        <w:t xml:space="preserve">                                                                                                             11)</w:t>
      </w:r>
      <w:r w:rsidRPr="00E059CD">
        <w:t xml:space="preserve"> Указание на ограничение распоряжения ценными бумагами и количество ценных бумаг, в отношении которых установлено такое ограничение</w:t>
      </w:r>
      <w:proofErr w:type="gramEnd"/>
      <w:r w:rsidRPr="00E059CD">
        <w:t>.</w:t>
      </w:r>
      <w:r w:rsidR="00CB2BE2">
        <w:t xml:space="preserve">                                                     12)</w:t>
      </w:r>
      <w:r w:rsidRPr="00E059CD">
        <w:t xml:space="preserve"> Описание ограничения распоряжения ценными бумагами (наложение ареста </w:t>
      </w:r>
      <w:proofErr w:type="gramStart"/>
      <w:r w:rsidRPr="00E059CD">
        <w:t>на</w:t>
      </w:r>
      <w:proofErr w:type="gramEnd"/>
      <w:r w:rsidRPr="00E059CD">
        <w:t xml:space="preserve"> </w:t>
      </w:r>
      <w:proofErr w:type="gramStart"/>
      <w:r w:rsidRPr="00E059CD">
        <w:t xml:space="preserve">ценные бумаги, блокирование ценных бумаг, запрет на проведение операций с ценными бумагами, ограничение прав покупателя по договору </w:t>
      </w:r>
      <w:proofErr w:type="spellStart"/>
      <w:r w:rsidRPr="00E059CD">
        <w:t>репо</w:t>
      </w:r>
      <w:proofErr w:type="spellEnd"/>
      <w:r w:rsidRPr="00E059CD">
        <w:t>).</w:t>
      </w:r>
      <w:r w:rsidR="00CB2BE2">
        <w:t xml:space="preserve">                                                 13)</w:t>
      </w:r>
      <w:r w:rsidRPr="00E059CD">
        <w:t xml:space="preserve"> Дата, время и основание установления ограничения распоряжения ценными бумагами.</w:t>
      </w:r>
      <w:r w:rsidR="00CB2BE2">
        <w:t xml:space="preserve">       14) </w:t>
      </w:r>
      <w:r w:rsidRPr="00E059CD">
        <w:t>Условия ограничения распоряжения ценными бумагами.</w:t>
      </w:r>
      <w:r w:rsidR="00CB2BE2">
        <w:t xml:space="preserve">                                               15)</w:t>
      </w:r>
      <w:r w:rsidRPr="00E059CD">
        <w:t>Дата, по состоянию на которую предоставляются сведения.</w:t>
      </w:r>
      <w:r w:rsidR="00CB2BE2">
        <w:t xml:space="preserve">           16)</w:t>
      </w:r>
      <w:r w:rsidRPr="00E059CD">
        <w:t>Идентификационные признаки иностранных финансовых инструментов, квалифицированных в качестве ценных бумаг, с указанием присвоенного им международного кода (номера</w:t>
      </w:r>
      <w:proofErr w:type="gramEnd"/>
      <w:r w:rsidRPr="00E059CD">
        <w:t xml:space="preserve">) </w:t>
      </w:r>
      <w:proofErr w:type="gramStart"/>
      <w:r w:rsidRPr="00E059CD">
        <w:t>идентификации ценных бумаг (ISIN) или иного идентификационного номера.</w:t>
      </w:r>
      <w:r w:rsidR="00CB2BE2">
        <w:t xml:space="preserve">                                                                                                    17)</w:t>
      </w:r>
      <w:r w:rsidRPr="00E059CD">
        <w:t xml:space="preserve"> Сведения об акциях и иных ценных бумагах в объеме, предусмотренном единой формой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w:t>
      </w:r>
      <w:r w:rsidRPr="00E059CD">
        <w:lastRenderedPageBreak/>
        <w:t>имущественного характера, утверждаемой Центральным банком Российской Федерации в соответствии со статьей 7</w:t>
      </w:r>
      <w:r w:rsidRPr="00E059CD">
        <w:rPr>
          <w:vertAlign w:val="superscript"/>
        </w:rPr>
        <w:t>1</w:t>
      </w:r>
      <w:r w:rsidRPr="00E059CD">
        <w:t> Федерального закона от 10 июля 2002 г</w:t>
      </w:r>
      <w:proofErr w:type="gramEnd"/>
      <w:r w:rsidRPr="00E059CD">
        <w:t>. N 86-ФЗ "О Центральном банке Российской Федерации (Банке России)"</w:t>
      </w:r>
      <w:proofErr w:type="gramStart"/>
      <w:r w:rsidRPr="00E059CD">
        <w:t>.</w:t>
      </w:r>
      <w:r w:rsidR="00CB2BE2">
        <w:t>»</w:t>
      </w:r>
      <w:proofErr w:type="gramEnd"/>
    </w:p>
    <w:p w:rsidR="00EC12F4" w:rsidRPr="00E059CD" w:rsidRDefault="00EC12F4" w:rsidP="00CB2BE2">
      <w:pPr>
        <w:jc w:val="both"/>
        <w:rPr>
          <w:rFonts w:ascii="Times New Roman" w:hAnsi="Times New Roman" w:cs="Times New Roman"/>
        </w:rPr>
      </w:pPr>
      <w:r w:rsidRPr="00E059CD">
        <w:rPr>
          <w:rFonts w:ascii="Times New Roman" w:hAnsi="Times New Roman" w:cs="Times New Roman"/>
        </w:rPr>
        <w:t>2. Обнародовать настоящее постановление в установленном законом порядке.</w:t>
      </w:r>
    </w:p>
    <w:p w:rsidR="00EC12F4" w:rsidRPr="00E059CD" w:rsidRDefault="00EC12F4" w:rsidP="00CB2BE2">
      <w:pPr>
        <w:jc w:val="both"/>
        <w:rPr>
          <w:rFonts w:ascii="Times New Roman" w:eastAsia="Calibri" w:hAnsi="Times New Roman" w:cs="Times New Roman"/>
        </w:rPr>
      </w:pPr>
      <w:r w:rsidRPr="00E059CD">
        <w:rPr>
          <w:rFonts w:ascii="Times New Roman" w:eastAsia="Calibri" w:hAnsi="Times New Roman" w:cs="Times New Roman"/>
        </w:rPr>
        <w:t xml:space="preserve">3. </w:t>
      </w:r>
      <w:proofErr w:type="gramStart"/>
      <w:r w:rsidRPr="00E059CD">
        <w:rPr>
          <w:rFonts w:ascii="Times New Roman" w:eastAsia="Calibri" w:hAnsi="Times New Roman" w:cs="Times New Roman"/>
        </w:rPr>
        <w:t>Контроль за</w:t>
      </w:r>
      <w:proofErr w:type="gramEnd"/>
      <w:r w:rsidRPr="00E059CD">
        <w:rPr>
          <w:rFonts w:ascii="Times New Roman" w:eastAsia="Calibri" w:hAnsi="Times New Roman" w:cs="Times New Roman"/>
        </w:rPr>
        <w:t xml:space="preserve"> исполнением настоящего постановления оставляю за собой.</w:t>
      </w:r>
    </w:p>
    <w:p w:rsidR="00EC12F4" w:rsidRPr="00EC12F4" w:rsidRDefault="00EC12F4" w:rsidP="00EC12F4">
      <w:pPr>
        <w:jc w:val="both"/>
        <w:rPr>
          <w:rFonts w:ascii="Times New Roman" w:hAnsi="Times New Roman" w:cs="Times New Roman"/>
        </w:rPr>
      </w:pPr>
    </w:p>
    <w:p w:rsidR="00EC12F4" w:rsidRDefault="00EC12F4" w:rsidP="00EC12F4">
      <w:pPr>
        <w:rPr>
          <w:sz w:val="26"/>
          <w:szCs w:val="26"/>
        </w:rPr>
      </w:pPr>
    </w:p>
    <w:p w:rsidR="00EC12F4" w:rsidRPr="00FF42A5" w:rsidRDefault="00EC12F4" w:rsidP="00EC12F4">
      <w:pPr>
        <w:pStyle w:val="a3"/>
        <w:jc w:val="both"/>
        <w:rPr>
          <w:sz w:val="24"/>
          <w:szCs w:val="24"/>
        </w:rPr>
      </w:pPr>
    </w:p>
    <w:p w:rsidR="00EC12F4" w:rsidRPr="00FF42A5" w:rsidRDefault="00EC12F4" w:rsidP="00EC12F4">
      <w:pPr>
        <w:ind w:right="-1"/>
        <w:rPr>
          <w:rFonts w:ascii="Times New Roman" w:hAnsi="Times New Roman" w:cs="Times New Roman"/>
          <w:b/>
        </w:rPr>
      </w:pPr>
      <w:r w:rsidRPr="00FF42A5">
        <w:rPr>
          <w:rFonts w:ascii="Times New Roman" w:hAnsi="Times New Roman" w:cs="Times New Roman"/>
          <w:b/>
        </w:rPr>
        <w:br/>
      </w:r>
      <w:r w:rsidRPr="00FF42A5">
        <w:rPr>
          <w:rFonts w:ascii="Times New Roman" w:hAnsi="Times New Roman" w:cs="Times New Roman"/>
          <w:b/>
        </w:rPr>
        <w:br/>
        <w:t xml:space="preserve">Глава </w:t>
      </w:r>
      <w:proofErr w:type="spellStart"/>
      <w:r w:rsidRPr="00FF42A5">
        <w:rPr>
          <w:rFonts w:ascii="Times New Roman" w:hAnsi="Times New Roman" w:cs="Times New Roman"/>
          <w:b/>
        </w:rPr>
        <w:t>с.п</w:t>
      </w:r>
      <w:proofErr w:type="gramStart"/>
      <w:r w:rsidRPr="00FF42A5">
        <w:rPr>
          <w:rFonts w:ascii="Times New Roman" w:hAnsi="Times New Roman" w:cs="Times New Roman"/>
          <w:b/>
        </w:rPr>
        <w:t>.Г</w:t>
      </w:r>
      <w:proofErr w:type="gramEnd"/>
      <w:r w:rsidRPr="00FF42A5">
        <w:rPr>
          <w:rFonts w:ascii="Times New Roman" w:hAnsi="Times New Roman" w:cs="Times New Roman"/>
          <w:b/>
        </w:rPr>
        <w:t>ерменчик</w:t>
      </w:r>
      <w:proofErr w:type="spellEnd"/>
      <w:r w:rsidRPr="00FF42A5">
        <w:rPr>
          <w:rFonts w:ascii="Times New Roman" w:hAnsi="Times New Roman" w:cs="Times New Roman"/>
          <w:b/>
        </w:rPr>
        <w:t xml:space="preserve">                                                                              </w:t>
      </w:r>
      <w:proofErr w:type="spellStart"/>
      <w:r w:rsidRPr="00FF42A5">
        <w:rPr>
          <w:rFonts w:ascii="Times New Roman" w:hAnsi="Times New Roman" w:cs="Times New Roman"/>
          <w:b/>
        </w:rPr>
        <w:t>С.М.Пшихачев</w:t>
      </w:r>
      <w:proofErr w:type="spellEnd"/>
    </w:p>
    <w:p w:rsidR="00312AAD" w:rsidRDefault="00312AAD"/>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p w:rsidR="0072409F" w:rsidRDefault="0072409F" w:rsidP="0072409F">
      <w:pPr>
        <w:pStyle w:val="a7"/>
        <w:jc w:val="center"/>
        <w:rPr>
          <w:rFonts w:ascii="Times New Roman" w:hAnsi="Times New Roman"/>
          <w:b/>
        </w:rPr>
      </w:pPr>
      <w:r>
        <w:rPr>
          <w:rFonts w:ascii="Times New Roman" w:hAnsi="Times New Roman"/>
          <w:b/>
        </w:rPr>
        <w:lastRenderedPageBreak/>
        <w:t>А  К  Т</w:t>
      </w:r>
    </w:p>
    <w:p w:rsidR="0072409F" w:rsidRDefault="0072409F" w:rsidP="0072409F">
      <w:pPr>
        <w:pStyle w:val="a7"/>
        <w:jc w:val="center"/>
        <w:rPr>
          <w:rFonts w:ascii="Times New Roman" w:hAnsi="Times New Roman"/>
          <w:b/>
        </w:rPr>
      </w:pPr>
      <w:r>
        <w:rPr>
          <w:rFonts w:ascii="Times New Roman" w:hAnsi="Times New Roman"/>
          <w:b/>
        </w:rPr>
        <w:t>об обнародовании  муниципального правового акта</w:t>
      </w:r>
      <w:r>
        <w:rPr>
          <w:rFonts w:ascii="Times New Roman" w:hAnsi="Times New Roman"/>
          <w:b/>
        </w:rPr>
        <w:br/>
      </w:r>
    </w:p>
    <w:p w:rsidR="0072409F" w:rsidRPr="0072409F" w:rsidRDefault="0072409F" w:rsidP="0072409F">
      <w:pPr>
        <w:jc w:val="both"/>
        <w:rPr>
          <w:rFonts w:ascii="Times New Roman" w:eastAsia="Calibri" w:hAnsi="Times New Roman" w:cs="Times New Roman"/>
        </w:rPr>
      </w:pPr>
      <w:r>
        <w:rPr>
          <w:rFonts w:ascii="Times New Roman" w:hAnsi="Times New Roman" w:cs="Times New Roman"/>
        </w:rPr>
        <w:t xml:space="preserve">1. </w:t>
      </w:r>
      <w:r w:rsidRPr="000B329C">
        <w:rPr>
          <w:rFonts w:ascii="Times New Roman" w:hAnsi="Times New Roman" w:cs="Times New Roman"/>
        </w:rPr>
        <w:t>Постановление №</w:t>
      </w:r>
      <w:r>
        <w:rPr>
          <w:rFonts w:ascii="Times New Roman" w:hAnsi="Times New Roman" w:cs="Times New Roman"/>
        </w:rPr>
        <w:t>39</w:t>
      </w:r>
      <w:r w:rsidRPr="000B329C">
        <w:rPr>
          <w:rFonts w:ascii="Times New Roman" w:hAnsi="Times New Roman" w:cs="Times New Roman"/>
        </w:rPr>
        <w:t xml:space="preserve"> от </w:t>
      </w:r>
      <w:r>
        <w:rPr>
          <w:rFonts w:ascii="Times New Roman" w:hAnsi="Times New Roman" w:cs="Times New Roman"/>
        </w:rPr>
        <w:t>07</w:t>
      </w:r>
      <w:r w:rsidRPr="000B329C">
        <w:rPr>
          <w:rFonts w:ascii="Times New Roman" w:hAnsi="Times New Roman" w:cs="Times New Roman"/>
        </w:rPr>
        <w:t>.</w:t>
      </w:r>
      <w:r>
        <w:rPr>
          <w:rFonts w:ascii="Times New Roman" w:hAnsi="Times New Roman" w:cs="Times New Roman"/>
        </w:rPr>
        <w:t>07</w:t>
      </w:r>
      <w:r w:rsidRPr="000B329C">
        <w:rPr>
          <w:rFonts w:ascii="Times New Roman" w:hAnsi="Times New Roman" w:cs="Times New Roman"/>
        </w:rPr>
        <w:t>.202</w:t>
      </w:r>
      <w:r>
        <w:rPr>
          <w:rFonts w:ascii="Times New Roman" w:hAnsi="Times New Roman" w:cs="Times New Roman"/>
        </w:rPr>
        <w:t>6</w:t>
      </w:r>
      <w:r w:rsidRPr="000B329C">
        <w:rPr>
          <w:rFonts w:ascii="Times New Roman" w:hAnsi="Times New Roman" w:cs="Times New Roman"/>
        </w:rPr>
        <w:t xml:space="preserve"> г. «</w:t>
      </w:r>
      <w:r w:rsidRPr="0072409F">
        <w:rPr>
          <w:rFonts w:ascii="Times New Roman" w:eastAsia="Calibri" w:hAnsi="Times New Roman" w:cs="Times New Roman"/>
        </w:rPr>
        <w:t xml:space="preserve">О внесении изменений в постановление №13 от </w:t>
      </w:r>
      <w:r w:rsidRPr="0072409F">
        <w:rPr>
          <w:rFonts w:ascii="Times New Roman" w:hAnsi="Times New Roman" w:cs="Times New Roman"/>
        </w:rPr>
        <w:t xml:space="preserve">30.01.2024 </w:t>
      </w:r>
      <w:r w:rsidRPr="0072409F">
        <w:rPr>
          <w:rFonts w:ascii="Times New Roman" w:eastAsia="Calibri" w:hAnsi="Times New Roman" w:cs="Times New Roman"/>
        </w:rPr>
        <w:t>«</w:t>
      </w:r>
      <w:r w:rsidRPr="0072409F">
        <w:rPr>
          <w:rFonts w:ascii="Times New Roman" w:hAnsi="Times New Roman" w:cs="Times New Roman"/>
          <w:bCs/>
        </w:rPr>
        <w:t xml:space="preserve">Об утверждении порядка </w:t>
      </w:r>
      <w:r w:rsidRPr="0072409F">
        <w:rPr>
          <w:rFonts w:ascii="Times New Roman" w:hAnsi="Times New Roman" w:cs="Times New Roman"/>
        </w:rPr>
        <w:t>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муниципальными служащими администрации сельского поселения Герменчик</w:t>
      </w:r>
      <w:r w:rsidRPr="0072409F">
        <w:rPr>
          <w:rFonts w:ascii="Times New Roman" w:eastAsia="Calibri" w:hAnsi="Times New Roman" w:cs="Times New Roman"/>
        </w:rPr>
        <w:t>»</w:t>
      </w:r>
      <w:r>
        <w:rPr>
          <w:rFonts w:ascii="Times New Roman" w:eastAsia="Calibri" w:hAnsi="Times New Roman" w:cs="Times New Roman"/>
        </w:rPr>
        <w:t>.</w:t>
      </w:r>
    </w:p>
    <w:p w:rsidR="0072409F" w:rsidRDefault="0072409F" w:rsidP="0072409F">
      <w:pPr>
        <w:rPr>
          <w:rFonts w:ascii="Times New Roman" w:hAnsi="Times New Roman" w:cs="Times New Roman"/>
        </w:rPr>
      </w:pPr>
    </w:p>
    <w:p w:rsidR="0072409F" w:rsidRDefault="0072409F" w:rsidP="0072409F">
      <w:pPr>
        <w:rPr>
          <w:rFonts w:ascii="Times New Roman" w:hAnsi="Times New Roman" w:cs="Times New Roman"/>
        </w:rPr>
      </w:pPr>
      <w:r>
        <w:rPr>
          <w:rFonts w:ascii="Times New Roman" w:hAnsi="Times New Roman" w:cs="Times New Roman"/>
        </w:rPr>
        <w:t>Период обнародования с 07 июля 2026 г. по 07 августа 2026 г.</w:t>
      </w:r>
    </w:p>
    <w:p w:rsidR="0072409F" w:rsidRDefault="0072409F" w:rsidP="0072409F">
      <w:pPr>
        <w:rPr>
          <w:rFonts w:ascii="Times New Roman" w:hAnsi="Times New Roman" w:cs="Times New Roman"/>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2938"/>
        <w:gridCol w:w="3645"/>
        <w:gridCol w:w="2983"/>
      </w:tblGrid>
      <w:tr w:rsidR="0072409F" w:rsidTr="002235AC">
        <w:trPr>
          <w:trHeight w:val="1058"/>
        </w:trPr>
        <w:tc>
          <w:tcPr>
            <w:tcW w:w="617" w:type="dxa"/>
            <w:tcBorders>
              <w:top w:val="single" w:sz="4" w:space="0" w:color="auto"/>
              <w:left w:val="single" w:sz="4" w:space="0" w:color="auto"/>
              <w:bottom w:val="single" w:sz="4" w:space="0" w:color="auto"/>
              <w:right w:val="single" w:sz="4" w:space="0" w:color="auto"/>
            </w:tcBorders>
            <w:hideMark/>
          </w:tcPr>
          <w:p w:rsidR="0072409F" w:rsidRDefault="0072409F" w:rsidP="002235AC">
            <w:pPr>
              <w:spacing w:line="276" w:lineRule="auto"/>
              <w:rPr>
                <w:rFonts w:ascii="Times New Roman" w:hAnsi="Times New Roman" w:cs="Times New Roman"/>
                <w:b/>
                <w:kern w:val="2"/>
              </w:rPr>
            </w:pPr>
            <w:r>
              <w:rPr>
                <w:rFonts w:ascii="Times New Roman" w:hAnsi="Times New Roman" w:cs="Times New Roman"/>
                <w:b/>
              </w:rPr>
              <w:t>№</w:t>
            </w:r>
          </w:p>
          <w:p w:rsidR="0072409F" w:rsidRDefault="0072409F" w:rsidP="002235AC">
            <w:pPr>
              <w:spacing w:line="276" w:lineRule="auto"/>
              <w:rPr>
                <w:rFonts w:ascii="Times New Roman" w:hAnsi="Times New Roman" w:cs="Times New Roman"/>
                <w:b/>
                <w:kern w:val="2"/>
              </w:rPr>
            </w:pPr>
            <w:proofErr w:type="spellStart"/>
            <w:proofErr w:type="gramStart"/>
            <w:r>
              <w:rPr>
                <w:rFonts w:ascii="Times New Roman" w:hAnsi="Times New Roman" w:cs="Times New Roman"/>
                <w:b/>
              </w:rPr>
              <w:t>п</w:t>
            </w:r>
            <w:proofErr w:type="spellEnd"/>
            <w:proofErr w:type="gramEnd"/>
            <w:r>
              <w:rPr>
                <w:rFonts w:ascii="Times New Roman" w:hAnsi="Times New Roman" w:cs="Times New Roman"/>
                <w:b/>
              </w:rPr>
              <w:t>/</w:t>
            </w:r>
            <w:proofErr w:type="spellStart"/>
            <w:r>
              <w:rPr>
                <w:rFonts w:ascii="Times New Roman" w:hAnsi="Times New Roman" w:cs="Times New Roman"/>
                <w:b/>
              </w:rPr>
              <w:t>п</w:t>
            </w:r>
            <w:proofErr w:type="spellEnd"/>
          </w:p>
        </w:tc>
        <w:tc>
          <w:tcPr>
            <w:tcW w:w="2938" w:type="dxa"/>
            <w:tcBorders>
              <w:top w:val="single" w:sz="4" w:space="0" w:color="auto"/>
              <w:left w:val="single" w:sz="4" w:space="0" w:color="auto"/>
              <w:bottom w:val="single" w:sz="4" w:space="0" w:color="auto"/>
              <w:right w:val="single" w:sz="4" w:space="0" w:color="auto"/>
            </w:tcBorders>
            <w:hideMark/>
          </w:tcPr>
          <w:p w:rsidR="0072409F" w:rsidRDefault="0072409F" w:rsidP="002235AC">
            <w:pPr>
              <w:spacing w:line="276" w:lineRule="auto"/>
              <w:rPr>
                <w:rFonts w:ascii="Times New Roman" w:hAnsi="Times New Roman" w:cs="Times New Roman"/>
                <w:b/>
                <w:kern w:val="2"/>
              </w:rPr>
            </w:pPr>
            <w:r>
              <w:rPr>
                <w:rFonts w:ascii="Times New Roman" w:hAnsi="Times New Roman" w:cs="Times New Roman"/>
                <w:b/>
              </w:rPr>
              <w:br/>
              <w:t>Ф.И.О. руководителя</w:t>
            </w:r>
          </w:p>
        </w:tc>
        <w:tc>
          <w:tcPr>
            <w:tcW w:w="3645" w:type="dxa"/>
            <w:tcBorders>
              <w:top w:val="single" w:sz="4" w:space="0" w:color="auto"/>
              <w:left w:val="single" w:sz="4" w:space="0" w:color="auto"/>
              <w:bottom w:val="single" w:sz="4" w:space="0" w:color="auto"/>
              <w:right w:val="single" w:sz="4" w:space="0" w:color="auto"/>
            </w:tcBorders>
          </w:tcPr>
          <w:p w:rsidR="0072409F" w:rsidRDefault="0072409F" w:rsidP="002235AC">
            <w:pPr>
              <w:spacing w:line="276" w:lineRule="auto"/>
              <w:rPr>
                <w:rFonts w:ascii="Times New Roman" w:hAnsi="Times New Roman" w:cs="Times New Roman"/>
                <w:b/>
                <w:kern w:val="2"/>
              </w:rPr>
            </w:pPr>
          </w:p>
          <w:p w:rsidR="0072409F" w:rsidRDefault="0072409F" w:rsidP="002235AC">
            <w:pPr>
              <w:spacing w:line="276" w:lineRule="auto"/>
              <w:rPr>
                <w:rFonts w:ascii="Times New Roman" w:hAnsi="Times New Roman" w:cs="Times New Roman"/>
                <w:b/>
                <w:kern w:val="2"/>
              </w:rPr>
            </w:pPr>
            <w:r>
              <w:rPr>
                <w:rFonts w:ascii="Times New Roman" w:hAnsi="Times New Roman" w:cs="Times New Roman"/>
                <w:b/>
              </w:rPr>
              <w:t>Адрес, название организации</w:t>
            </w:r>
          </w:p>
        </w:tc>
        <w:tc>
          <w:tcPr>
            <w:tcW w:w="2983" w:type="dxa"/>
            <w:tcBorders>
              <w:top w:val="single" w:sz="4" w:space="0" w:color="auto"/>
              <w:left w:val="single" w:sz="4" w:space="0" w:color="auto"/>
              <w:bottom w:val="single" w:sz="4" w:space="0" w:color="auto"/>
              <w:right w:val="single" w:sz="4" w:space="0" w:color="auto"/>
            </w:tcBorders>
          </w:tcPr>
          <w:p w:rsidR="0072409F" w:rsidRDefault="0072409F" w:rsidP="002235AC">
            <w:pPr>
              <w:spacing w:line="276" w:lineRule="auto"/>
              <w:rPr>
                <w:rFonts w:ascii="Times New Roman" w:hAnsi="Times New Roman" w:cs="Times New Roman"/>
                <w:b/>
                <w:kern w:val="2"/>
              </w:rPr>
            </w:pPr>
          </w:p>
          <w:p w:rsidR="0072409F" w:rsidRDefault="0072409F" w:rsidP="002235AC">
            <w:pPr>
              <w:spacing w:line="276" w:lineRule="auto"/>
              <w:rPr>
                <w:rFonts w:ascii="Times New Roman" w:hAnsi="Times New Roman" w:cs="Times New Roman"/>
                <w:b/>
                <w:kern w:val="2"/>
              </w:rPr>
            </w:pPr>
            <w:r>
              <w:rPr>
                <w:rFonts w:ascii="Times New Roman" w:hAnsi="Times New Roman" w:cs="Times New Roman"/>
                <w:b/>
              </w:rPr>
              <w:t>Подпись, печать</w:t>
            </w:r>
          </w:p>
        </w:tc>
      </w:tr>
      <w:tr w:rsidR="0072409F" w:rsidTr="002235AC">
        <w:trPr>
          <w:trHeight w:val="2045"/>
        </w:trPr>
        <w:tc>
          <w:tcPr>
            <w:tcW w:w="617" w:type="dxa"/>
            <w:tcBorders>
              <w:top w:val="single" w:sz="4" w:space="0" w:color="auto"/>
              <w:left w:val="single" w:sz="4" w:space="0" w:color="auto"/>
              <w:bottom w:val="single" w:sz="4" w:space="0" w:color="auto"/>
              <w:right w:val="single" w:sz="4" w:space="0" w:color="auto"/>
            </w:tcBorders>
            <w:hideMark/>
          </w:tcPr>
          <w:p w:rsidR="0072409F" w:rsidRDefault="0072409F" w:rsidP="002235AC">
            <w:pPr>
              <w:spacing w:line="276" w:lineRule="auto"/>
              <w:rPr>
                <w:rFonts w:ascii="Times New Roman" w:hAnsi="Times New Roman" w:cs="Times New Roman"/>
                <w:kern w:val="2"/>
              </w:rPr>
            </w:pPr>
            <w:r>
              <w:rPr>
                <w:rFonts w:ascii="Times New Roman" w:hAnsi="Times New Roman" w:cs="Times New Roman"/>
              </w:rPr>
              <w:t>1</w:t>
            </w:r>
          </w:p>
        </w:tc>
        <w:tc>
          <w:tcPr>
            <w:tcW w:w="2938" w:type="dxa"/>
            <w:tcBorders>
              <w:top w:val="single" w:sz="4" w:space="0" w:color="auto"/>
              <w:left w:val="single" w:sz="4" w:space="0" w:color="auto"/>
              <w:bottom w:val="single" w:sz="4" w:space="0" w:color="auto"/>
              <w:right w:val="single" w:sz="4" w:space="0" w:color="auto"/>
            </w:tcBorders>
          </w:tcPr>
          <w:p w:rsidR="0072409F" w:rsidRDefault="0072409F" w:rsidP="002235AC">
            <w:pPr>
              <w:spacing w:line="276" w:lineRule="auto"/>
              <w:jc w:val="center"/>
              <w:rPr>
                <w:rFonts w:ascii="Times New Roman" w:hAnsi="Times New Roman" w:cs="Times New Roman"/>
                <w:kern w:val="2"/>
              </w:rPr>
            </w:pPr>
          </w:p>
          <w:p w:rsidR="0072409F" w:rsidRDefault="0072409F" w:rsidP="002235AC">
            <w:pPr>
              <w:spacing w:line="276" w:lineRule="auto"/>
              <w:jc w:val="center"/>
              <w:rPr>
                <w:rFonts w:ascii="Times New Roman" w:hAnsi="Times New Roman" w:cs="Times New Roman"/>
              </w:rPr>
            </w:pPr>
          </w:p>
          <w:p w:rsidR="0072409F" w:rsidRDefault="0072409F" w:rsidP="002235AC">
            <w:pPr>
              <w:spacing w:line="276" w:lineRule="auto"/>
              <w:jc w:val="center"/>
              <w:rPr>
                <w:rFonts w:ascii="Times New Roman" w:hAnsi="Times New Roman" w:cs="Times New Roman"/>
              </w:rPr>
            </w:pPr>
          </w:p>
          <w:p w:rsidR="0072409F" w:rsidRDefault="0072409F" w:rsidP="002235AC">
            <w:pPr>
              <w:spacing w:line="276" w:lineRule="auto"/>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Пшихачев</w:t>
            </w:r>
            <w:proofErr w:type="spellEnd"/>
            <w:r>
              <w:rPr>
                <w:rFonts w:ascii="Times New Roman" w:hAnsi="Times New Roman" w:cs="Times New Roman"/>
              </w:rPr>
              <w:t xml:space="preserve">  С.М.</w:t>
            </w:r>
          </w:p>
          <w:p w:rsidR="0072409F" w:rsidRDefault="0072409F" w:rsidP="002235AC">
            <w:pPr>
              <w:spacing w:line="276" w:lineRule="auto"/>
              <w:jc w:val="center"/>
              <w:rPr>
                <w:rFonts w:ascii="Times New Roman" w:hAnsi="Times New Roman" w:cs="Times New Roman"/>
              </w:rPr>
            </w:pPr>
          </w:p>
          <w:p w:rsidR="0072409F" w:rsidRDefault="0072409F" w:rsidP="002235AC">
            <w:pPr>
              <w:spacing w:line="276" w:lineRule="auto"/>
              <w:jc w:val="center"/>
              <w:rPr>
                <w:rFonts w:ascii="Times New Roman" w:hAnsi="Times New Roman" w:cs="Times New Roman"/>
              </w:rPr>
            </w:pPr>
          </w:p>
          <w:p w:rsidR="0072409F" w:rsidRDefault="0072409F" w:rsidP="002235AC">
            <w:pPr>
              <w:spacing w:line="276" w:lineRule="auto"/>
              <w:jc w:val="center"/>
              <w:rPr>
                <w:rFonts w:ascii="Times New Roman" w:hAnsi="Times New Roman" w:cs="Times New Roman"/>
                <w:kern w:val="2"/>
              </w:rPr>
            </w:pPr>
          </w:p>
        </w:tc>
        <w:tc>
          <w:tcPr>
            <w:tcW w:w="3645" w:type="dxa"/>
            <w:tcBorders>
              <w:top w:val="single" w:sz="4" w:space="0" w:color="auto"/>
              <w:left w:val="single" w:sz="4" w:space="0" w:color="auto"/>
              <w:bottom w:val="single" w:sz="4" w:space="0" w:color="auto"/>
              <w:right w:val="single" w:sz="4" w:space="0" w:color="auto"/>
            </w:tcBorders>
          </w:tcPr>
          <w:p w:rsidR="0072409F" w:rsidRDefault="0072409F" w:rsidP="002235AC">
            <w:pPr>
              <w:spacing w:line="276" w:lineRule="auto"/>
              <w:jc w:val="center"/>
              <w:rPr>
                <w:rFonts w:ascii="Times New Roman" w:hAnsi="Times New Roman" w:cs="Times New Roman"/>
                <w:kern w:val="2"/>
              </w:rPr>
            </w:pPr>
          </w:p>
          <w:p w:rsidR="0072409F" w:rsidRDefault="0072409F" w:rsidP="002235AC">
            <w:pPr>
              <w:spacing w:line="276" w:lineRule="auto"/>
              <w:rPr>
                <w:rFonts w:ascii="Times New Roman" w:hAnsi="Times New Roman" w:cs="Times New Roman"/>
              </w:rPr>
            </w:pPr>
            <w:r>
              <w:rPr>
                <w:rFonts w:ascii="Times New Roman" w:hAnsi="Times New Roman" w:cs="Times New Roman"/>
              </w:rPr>
              <w:t>ул. Школьная, 55</w:t>
            </w:r>
          </w:p>
          <w:p w:rsidR="0072409F" w:rsidRDefault="0072409F" w:rsidP="002235AC">
            <w:pPr>
              <w:spacing w:line="276" w:lineRule="auto"/>
              <w:rPr>
                <w:rFonts w:ascii="Times New Roman" w:hAnsi="Times New Roman" w:cs="Times New Roman"/>
              </w:rPr>
            </w:pPr>
            <w:r>
              <w:rPr>
                <w:rFonts w:ascii="Times New Roman" w:hAnsi="Times New Roman" w:cs="Times New Roman"/>
              </w:rPr>
              <w:t>МКУ «Местная</w:t>
            </w:r>
          </w:p>
          <w:p w:rsidR="0072409F" w:rsidRDefault="0072409F" w:rsidP="002235AC">
            <w:pPr>
              <w:spacing w:line="276" w:lineRule="auto"/>
              <w:rPr>
                <w:rFonts w:ascii="Times New Roman" w:hAnsi="Times New Roman" w:cs="Times New Roman"/>
              </w:rPr>
            </w:pPr>
            <w:r>
              <w:rPr>
                <w:rFonts w:ascii="Times New Roman" w:hAnsi="Times New Roman" w:cs="Times New Roman"/>
              </w:rPr>
              <w:t>Администрация</w:t>
            </w:r>
          </w:p>
          <w:p w:rsidR="0072409F" w:rsidRDefault="0072409F" w:rsidP="002235AC">
            <w:pPr>
              <w:spacing w:line="276" w:lineRule="auto"/>
              <w:rPr>
                <w:rFonts w:ascii="Times New Roman" w:hAnsi="Times New Roman" w:cs="Times New Roman"/>
                <w:kern w:val="2"/>
              </w:rPr>
            </w:pPr>
            <w:proofErr w:type="spellStart"/>
            <w:r>
              <w:rPr>
                <w:rFonts w:ascii="Times New Roman" w:hAnsi="Times New Roman" w:cs="Times New Roman"/>
              </w:rPr>
              <w:t>с.п</w:t>
            </w:r>
            <w:proofErr w:type="gramStart"/>
            <w:r>
              <w:rPr>
                <w:rFonts w:ascii="Times New Roman" w:hAnsi="Times New Roman" w:cs="Times New Roman"/>
              </w:rPr>
              <w:t>.Г</w:t>
            </w:r>
            <w:proofErr w:type="gramEnd"/>
            <w:r>
              <w:rPr>
                <w:rFonts w:ascii="Times New Roman" w:hAnsi="Times New Roman" w:cs="Times New Roman"/>
              </w:rPr>
              <w:t>ерменчик</w:t>
            </w:r>
            <w:proofErr w:type="spellEnd"/>
            <w:r>
              <w:rPr>
                <w:rFonts w:ascii="Times New Roman" w:hAnsi="Times New Roman" w:cs="Times New Roman"/>
              </w:rPr>
              <w:t>»</w:t>
            </w:r>
          </w:p>
        </w:tc>
        <w:tc>
          <w:tcPr>
            <w:tcW w:w="2983" w:type="dxa"/>
            <w:tcBorders>
              <w:top w:val="single" w:sz="4" w:space="0" w:color="auto"/>
              <w:left w:val="single" w:sz="4" w:space="0" w:color="auto"/>
              <w:bottom w:val="single" w:sz="4" w:space="0" w:color="auto"/>
              <w:right w:val="single" w:sz="4" w:space="0" w:color="auto"/>
            </w:tcBorders>
          </w:tcPr>
          <w:p w:rsidR="0072409F" w:rsidRDefault="0072409F" w:rsidP="002235AC">
            <w:pPr>
              <w:spacing w:line="276" w:lineRule="auto"/>
              <w:rPr>
                <w:rFonts w:ascii="Times New Roman" w:hAnsi="Times New Roman" w:cs="Times New Roman"/>
                <w:kern w:val="2"/>
              </w:rPr>
            </w:pPr>
          </w:p>
        </w:tc>
      </w:tr>
      <w:tr w:rsidR="0072409F" w:rsidTr="002235AC">
        <w:trPr>
          <w:trHeight w:val="2259"/>
        </w:trPr>
        <w:tc>
          <w:tcPr>
            <w:tcW w:w="617" w:type="dxa"/>
            <w:tcBorders>
              <w:top w:val="single" w:sz="4" w:space="0" w:color="auto"/>
              <w:left w:val="single" w:sz="4" w:space="0" w:color="auto"/>
              <w:bottom w:val="single" w:sz="4" w:space="0" w:color="auto"/>
              <w:right w:val="single" w:sz="4" w:space="0" w:color="auto"/>
            </w:tcBorders>
            <w:hideMark/>
          </w:tcPr>
          <w:p w:rsidR="0072409F" w:rsidRDefault="0072409F" w:rsidP="002235AC">
            <w:pPr>
              <w:spacing w:line="276" w:lineRule="auto"/>
              <w:rPr>
                <w:rFonts w:ascii="Times New Roman" w:hAnsi="Times New Roman" w:cs="Times New Roman"/>
                <w:kern w:val="2"/>
              </w:rPr>
            </w:pPr>
            <w:r>
              <w:rPr>
                <w:rFonts w:ascii="Times New Roman" w:hAnsi="Times New Roman" w:cs="Times New Roman"/>
              </w:rPr>
              <w:t>2</w:t>
            </w:r>
          </w:p>
        </w:tc>
        <w:tc>
          <w:tcPr>
            <w:tcW w:w="2938" w:type="dxa"/>
            <w:tcBorders>
              <w:top w:val="single" w:sz="4" w:space="0" w:color="auto"/>
              <w:left w:val="single" w:sz="4" w:space="0" w:color="auto"/>
              <w:bottom w:val="single" w:sz="4" w:space="0" w:color="auto"/>
              <w:right w:val="single" w:sz="4" w:space="0" w:color="auto"/>
            </w:tcBorders>
          </w:tcPr>
          <w:p w:rsidR="0072409F" w:rsidRDefault="0072409F" w:rsidP="002235AC">
            <w:pPr>
              <w:spacing w:line="276" w:lineRule="auto"/>
              <w:jc w:val="center"/>
              <w:rPr>
                <w:rFonts w:ascii="Times New Roman" w:hAnsi="Times New Roman" w:cs="Times New Roman"/>
                <w:kern w:val="2"/>
              </w:rPr>
            </w:pPr>
            <w:r>
              <w:rPr>
                <w:rFonts w:ascii="Times New Roman" w:hAnsi="Times New Roman" w:cs="Times New Roman"/>
              </w:rPr>
              <w:br/>
            </w:r>
          </w:p>
          <w:p w:rsidR="0072409F" w:rsidRDefault="0072409F" w:rsidP="002235AC">
            <w:pPr>
              <w:spacing w:line="276" w:lineRule="auto"/>
              <w:jc w:val="center"/>
              <w:rPr>
                <w:rFonts w:ascii="Times New Roman" w:hAnsi="Times New Roman" w:cs="Times New Roman"/>
              </w:rPr>
            </w:pPr>
          </w:p>
          <w:p w:rsidR="0072409F" w:rsidRDefault="0072409F" w:rsidP="002235AC">
            <w:pPr>
              <w:spacing w:line="276" w:lineRule="auto"/>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Мезов</w:t>
            </w:r>
            <w:proofErr w:type="spellEnd"/>
            <w:r>
              <w:rPr>
                <w:rFonts w:ascii="Times New Roman" w:hAnsi="Times New Roman" w:cs="Times New Roman"/>
              </w:rPr>
              <w:t xml:space="preserve"> А.Р.</w:t>
            </w:r>
          </w:p>
          <w:p w:rsidR="0072409F" w:rsidRDefault="0072409F" w:rsidP="002235AC">
            <w:pPr>
              <w:spacing w:line="276" w:lineRule="auto"/>
              <w:jc w:val="center"/>
              <w:rPr>
                <w:rFonts w:ascii="Times New Roman" w:hAnsi="Times New Roman" w:cs="Times New Roman"/>
              </w:rPr>
            </w:pPr>
          </w:p>
          <w:p w:rsidR="0072409F" w:rsidRDefault="0072409F" w:rsidP="002235AC">
            <w:pPr>
              <w:spacing w:line="276" w:lineRule="auto"/>
              <w:jc w:val="center"/>
              <w:rPr>
                <w:rFonts w:ascii="Times New Roman" w:hAnsi="Times New Roman" w:cs="Times New Roman"/>
              </w:rPr>
            </w:pPr>
          </w:p>
          <w:p w:rsidR="0072409F" w:rsidRDefault="0072409F" w:rsidP="002235AC">
            <w:pPr>
              <w:spacing w:line="276" w:lineRule="auto"/>
              <w:jc w:val="center"/>
              <w:rPr>
                <w:rFonts w:ascii="Times New Roman" w:hAnsi="Times New Roman" w:cs="Times New Roman"/>
              </w:rPr>
            </w:pPr>
          </w:p>
          <w:p w:rsidR="0072409F" w:rsidRDefault="0072409F" w:rsidP="002235AC">
            <w:pPr>
              <w:spacing w:line="276" w:lineRule="auto"/>
              <w:jc w:val="center"/>
              <w:rPr>
                <w:rFonts w:ascii="Times New Roman" w:hAnsi="Times New Roman" w:cs="Times New Roman"/>
                <w:kern w:val="2"/>
              </w:rPr>
            </w:pPr>
          </w:p>
        </w:tc>
        <w:tc>
          <w:tcPr>
            <w:tcW w:w="3645" w:type="dxa"/>
            <w:tcBorders>
              <w:top w:val="single" w:sz="4" w:space="0" w:color="auto"/>
              <w:left w:val="single" w:sz="4" w:space="0" w:color="auto"/>
              <w:bottom w:val="single" w:sz="4" w:space="0" w:color="auto"/>
              <w:right w:val="single" w:sz="4" w:space="0" w:color="auto"/>
            </w:tcBorders>
          </w:tcPr>
          <w:p w:rsidR="0072409F" w:rsidRDefault="0072409F" w:rsidP="002235AC">
            <w:pPr>
              <w:spacing w:line="276" w:lineRule="auto"/>
              <w:jc w:val="center"/>
              <w:rPr>
                <w:rFonts w:ascii="Times New Roman" w:hAnsi="Times New Roman" w:cs="Times New Roman"/>
                <w:kern w:val="2"/>
              </w:rPr>
            </w:pPr>
          </w:p>
          <w:p w:rsidR="0072409F" w:rsidRDefault="0072409F" w:rsidP="002235AC">
            <w:pPr>
              <w:spacing w:line="276" w:lineRule="auto"/>
              <w:rPr>
                <w:rFonts w:ascii="Times New Roman" w:hAnsi="Times New Roman" w:cs="Times New Roman"/>
              </w:rPr>
            </w:pPr>
            <w:r>
              <w:rPr>
                <w:rFonts w:ascii="Times New Roman" w:hAnsi="Times New Roman" w:cs="Times New Roman"/>
              </w:rPr>
              <w:t>ул</w:t>
            </w:r>
            <w:proofErr w:type="gramStart"/>
            <w:r>
              <w:rPr>
                <w:rFonts w:ascii="Times New Roman" w:hAnsi="Times New Roman" w:cs="Times New Roman"/>
              </w:rPr>
              <w:t>.Ш</w:t>
            </w:r>
            <w:proofErr w:type="gramEnd"/>
            <w:r>
              <w:rPr>
                <w:rFonts w:ascii="Times New Roman" w:hAnsi="Times New Roman" w:cs="Times New Roman"/>
              </w:rPr>
              <w:t>кольная, 24</w:t>
            </w:r>
          </w:p>
          <w:p w:rsidR="0072409F" w:rsidRDefault="0072409F" w:rsidP="002235AC">
            <w:pPr>
              <w:spacing w:line="276" w:lineRule="auto"/>
              <w:rPr>
                <w:rFonts w:ascii="Times New Roman" w:hAnsi="Times New Roman" w:cs="Times New Roman"/>
                <w:kern w:val="2"/>
              </w:rPr>
            </w:pPr>
            <w:r>
              <w:rPr>
                <w:rFonts w:ascii="Times New Roman" w:hAnsi="Times New Roman" w:cs="Times New Roman"/>
              </w:rPr>
              <w:t xml:space="preserve">МКОУ СОШ                                                                                             </w:t>
            </w:r>
            <w:proofErr w:type="spellStart"/>
            <w:r>
              <w:rPr>
                <w:rFonts w:ascii="Times New Roman" w:hAnsi="Times New Roman" w:cs="Times New Roman"/>
              </w:rPr>
              <w:t>с.п</w:t>
            </w:r>
            <w:proofErr w:type="gramStart"/>
            <w:r>
              <w:rPr>
                <w:rFonts w:ascii="Times New Roman" w:hAnsi="Times New Roman" w:cs="Times New Roman"/>
              </w:rPr>
              <w:t>.Г</w:t>
            </w:r>
            <w:proofErr w:type="gramEnd"/>
            <w:r>
              <w:rPr>
                <w:rFonts w:ascii="Times New Roman" w:hAnsi="Times New Roman" w:cs="Times New Roman"/>
              </w:rPr>
              <w:t>ерменчик</w:t>
            </w:r>
            <w:proofErr w:type="spellEnd"/>
          </w:p>
        </w:tc>
        <w:tc>
          <w:tcPr>
            <w:tcW w:w="2983" w:type="dxa"/>
            <w:tcBorders>
              <w:top w:val="single" w:sz="4" w:space="0" w:color="auto"/>
              <w:left w:val="single" w:sz="4" w:space="0" w:color="auto"/>
              <w:bottom w:val="single" w:sz="4" w:space="0" w:color="auto"/>
              <w:right w:val="single" w:sz="4" w:space="0" w:color="auto"/>
            </w:tcBorders>
          </w:tcPr>
          <w:p w:rsidR="0072409F" w:rsidRDefault="0072409F" w:rsidP="002235AC">
            <w:pPr>
              <w:spacing w:line="276" w:lineRule="auto"/>
              <w:rPr>
                <w:rFonts w:ascii="Times New Roman" w:hAnsi="Times New Roman" w:cs="Times New Roman"/>
                <w:kern w:val="2"/>
              </w:rPr>
            </w:pPr>
          </w:p>
        </w:tc>
      </w:tr>
      <w:tr w:rsidR="0072409F" w:rsidTr="002235AC">
        <w:trPr>
          <w:trHeight w:val="2178"/>
        </w:trPr>
        <w:tc>
          <w:tcPr>
            <w:tcW w:w="617" w:type="dxa"/>
            <w:tcBorders>
              <w:top w:val="single" w:sz="4" w:space="0" w:color="auto"/>
              <w:left w:val="single" w:sz="4" w:space="0" w:color="auto"/>
              <w:bottom w:val="single" w:sz="4" w:space="0" w:color="auto"/>
              <w:right w:val="single" w:sz="4" w:space="0" w:color="auto"/>
            </w:tcBorders>
            <w:hideMark/>
          </w:tcPr>
          <w:p w:rsidR="0072409F" w:rsidRDefault="0072409F" w:rsidP="002235AC">
            <w:pPr>
              <w:spacing w:line="276" w:lineRule="auto"/>
              <w:rPr>
                <w:rFonts w:ascii="Times New Roman" w:hAnsi="Times New Roman" w:cs="Times New Roman"/>
                <w:kern w:val="2"/>
              </w:rPr>
            </w:pPr>
            <w:r>
              <w:rPr>
                <w:rFonts w:ascii="Times New Roman" w:hAnsi="Times New Roman" w:cs="Times New Roman"/>
              </w:rPr>
              <w:t>3</w:t>
            </w:r>
          </w:p>
        </w:tc>
        <w:tc>
          <w:tcPr>
            <w:tcW w:w="2938" w:type="dxa"/>
            <w:tcBorders>
              <w:top w:val="single" w:sz="4" w:space="0" w:color="auto"/>
              <w:left w:val="single" w:sz="4" w:space="0" w:color="auto"/>
              <w:bottom w:val="single" w:sz="4" w:space="0" w:color="auto"/>
              <w:right w:val="single" w:sz="4" w:space="0" w:color="auto"/>
            </w:tcBorders>
          </w:tcPr>
          <w:p w:rsidR="0072409F" w:rsidRDefault="0072409F" w:rsidP="002235AC">
            <w:pPr>
              <w:spacing w:line="276" w:lineRule="auto"/>
              <w:rPr>
                <w:rFonts w:ascii="Times New Roman" w:hAnsi="Times New Roman" w:cs="Times New Roman"/>
                <w:kern w:val="2"/>
              </w:rPr>
            </w:pPr>
            <w:r>
              <w:rPr>
                <w:rFonts w:ascii="Times New Roman" w:hAnsi="Times New Roman" w:cs="Times New Roman"/>
              </w:rPr>
              <w:t xml:space="preserve">      </w:t>
            </w:r>
          </w:p>
          <w:p w:rsidR="0072409F" w:rsidRDefault="0072409F" w:rsidP="002235AC">
            <w:pPr>
              <w:spacing w:line="276" w:lineRule="auto"/>
              <w:rPr>
                <w:rFonts w:ascii="Times New Roman" w:hAnsi="Times New Roman" w:cs="Times New Roman"/>
              </w:rPr>
            </w:pPr>
            <w:r>
              <w:rPr>
                <w:rFonts w:ascii="Times New Roman" w:hAnsi="Times New Roman" w:cs="Times New Roman"/>
              </w:rPr>
              <w:t xml:space="preserve">    </w:t>
            </w:r>
          </w:p>
          <w:p w:rsidR="0072409F" w:rsidRDefault="0072409F" w:rsidP="002235AC">
            <w:pPr>
              <w:spacing w:line="276" w:lineRule="auto"/>
              <w:rPr>
                <w:rFonts w:ascii="Times New Roman" w:hAnsi="Times New Roman" w:cs="Times New Roman"/>
              </w:rPr>
            </w:pPr>
          </w:p>
          <w:p w:rsidR="0072409F" w:rsidRDefault="0072409F" w:rsidP="002235AC">
            <w:pPr>
              <w:spacing w:line="276" w:lineRule="auto"/>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Карданова</w:t>
            </w:r>
            <w:proofErr w:type="spellEnd"/>
            <w:r>
              <w:rPr>
                <w:rFonts w:ascii="Times New Roman" w:hAnsi="Times New Roman" w:cs="Times New Roman"/>
              </w:rPr>
              <w:t xml:space="preserve"> М.Б.</w:t>
            </w:r>
          </w:p>
          <w:p w:rsidR="0072409F" w:rsidRDefault="0072409F" w:rsidP="002235AC">
            <w:pPr>
              <w:spacing w:line="276" w:lineRule="auto"/>
              <w:jc w:val="center"/>
              <w:rPr>
                <w:rFonts w:ascii="Times New Roman" w:hAnsi="Times New Roman" w:cs="Times New Roman"/>
              </w:rPr>
            </w:pPr>
          </w:p>
          <w:p w:rsidR="0072409F" w:rsidRDefault="0072409F" w:rsidP="002235AC">
            <w:pPr>
              <w:spacing w:line="276" w:lineRule="auto"/>
              <w:jc w:val="center"/>
              <w:rPr>
                <w:rFonts w:ascii="Times New Roman" w:hAnsi="Times New Roman" w:cs="Times New Roman"/>
              </w:rPr>
            </w:pPr>
          </w:p>
          <w:p w:rsidR="0072409F" w:rsidRDefault="0072409F" w:rsidP="002235AC">
            <w:pPr>
              <w:spacing w:line="276" w:lineRule="auto"/>
              <w:jc w:val="center"/>
              <w:rPr>
                <w:rFonts w:ascii="Times New Roman" w:hAnsi="Times New Roman" w:cs="Times New Roman"/>
              </w:rPr>
            </w:pPr>
          </w:p>
          <w:p w:rsidR="0072409F" w:rsidRDefault="0072409F" w:rsidP="002235AC">
            <w:pPr>
              <w:spacing w:line="276" w:lineRule="auto"/>
              <w:jc w:val="center"/>
              <w:rPr>
                <w:rFonts w:ascii="Times New Roman" w:hAnsi="Times New Roman" w:cs="Times New Roman"/>
              </w:rPr>
            </w:pPr>
          </w:p>
          <w:p w:rsidR="0072409F" w:rsidRDefault="0072409F" w:rsidP="002235AC">
            <w:pPr>
              <w:spacing w:line="276" w:lineRule="auto"/>
              <w:jc w:val="center"/>
              <w:rPr>
                <w:rFonts w:ascii="Times New Roman" w:hAnsi="Times New Roman" w:cs="Times New Roman"/>
                <w:kern w:val="2"/>
              </w:rPr>
            </w:pPr>
          </w:p>
        </w:tc>
        <w:tc>
          <w:tcPr>
            <w:tcW w:w="3645" w:type="dxa"/>
            <w:tcBorders>
              <w:top w:val="single" w:sz="4" w:space="0" w:color="auto"/>
              <w:left w:val="single" w:sz="4" w:space="0" w:color="auto"/>
              <w:bottom w:val="single" w:sz="4" w:space="0" w:color="auto"/>
              <w:right w:val="single" w:sz="4" w:space="0" w:color="auto"/>
            </w:tcBorders>
          </w:tcPr>
          <w:p w:rsidR="0072409F" w:rsidRDefault="0072409F" w:rsidP="002235AC">
            <w:pPr>
              <w:spacing w:line="276" w:lineRule="auto"/>
              <w:jc w:val="center"/>
              <w:rPr>
                <w:rFonts w:ascii="Times New Roman" w:hAnsi="Times New Roman" w:cs="Times New Roman"/>
                <w:kern w:val="2"/>
              </w:rPr>
            </w:pPr>
          </w:p>
          <w:p w:rsidR="0072409F" w:rsidRDefault="0072409F" w:rsidP="002235AC">
            <w:pPr>
              <w:spacing w:line="276" w:lineRule="auto"/>
              <w:rPr>
                <w:rFonts w:ascii="Times New Roman" w:hAnsi="Times New Roman" w:cs="Times New Roman"/>
              </w:rPr>
            </w:pPr>
            <w:r>
              <w:rPr>
                <w:rFonts w:ascii="Times New Roman" w:hAnsi="Times New Roman" w:cs="Times New Roman"/>
              </w:rPr>
              <w:t>ул</w:t>
            </w:r>
            <w:proofErr w:type="gramStart"/>
            <w:r>
              <w:rPr>
                <w:rFonts w:ascii="Times New Roman" w:hAnsi="Times New Roman" w:cs="Times New Roman"/>
              </w:rPr>
              <w:t>.Ш</w:t>
            </w:r>
            <w:proofErr w:type="gramEnd"/>
            <w:r>
              <w:rPr>
                <w:rFonts w:ascii="Times New Roman" w:hAnsi="Times New Roman" w:cs="Times New Roman"/>
              </w:rPr>
              <w:t>кольная, 34</w:t>
            </w:r>
          </w:p>
          <w:p w:rsidR="0072409F" w:rsidRDefault="0072409F" w:rsidP="002235AC">
            <w:pPr>
              <w:spacing w:line="276" w:lineRule="auto"/>
              <w:rPr>
                <w:rFonts w:ascii="Times New Roman" w:hAnsi="Times New Roman" w:cs="Times New Roman"/>
              </w:rPr>
            </w:pPr>
            <w:r>
              <w:rPr>
                <w:rFonts w:ascii="Times New Roman" w:hAnsi="Times New Roman" w:cs="Times New Roman"/>
              </w:rPr>
              <w:t>ГБУЗ «ММБ  г</w:t>
            </w:r>
            <w:proofErr w:type="gramStart"/>
            <w:r>
              <w:rPr>
                <w:rFonts w:ascii="Times New Roman" w:hAnsi="Times New Roman" w:cs="Times New Roman"/>
              </w:rPr>
              <w:t>.Н</w:t>
            </w:r>
            <w:proofErr w:type="gramEnd"/>
            <w:r>
              <w:rPr>
                <w:rFonts w:ascii="Times New Roman" w:hAnsi="Times New Roman" w:cs="Times New Roman"/>
              </w:rPr>
              <w:t>арткала</w:t>
            </w:r>
          </w:p>
          <w:p w:rsidR="0072409F" w:rsidRDefault="0072409F" w:rsidP="002235AC">
            <w:pPr>
              <w:spacing w:line="276" w:lineRule="auto"/>
              <w:rPr>
                <w:rFonts w:ascii="Times New Roman" w:hAnsi="Times New Roman" w:cs="Times New Roman"/>
                <w:kern w:val="2"/>
              </w:rPr>
            </w:pPr>
            <w:r>
              <w:rPr>
                <w:rFonts w:ascii="Times New Roman" w:hAnsi="Times New Roman" w:cs="Times New Roman"/>
              </w:rPr>
              <w:t xml:space="preserve">«Амбулатория  </w:t>
            </w:r>
            <w:proofErr w:type="spellStart"/>
            <w:r>
              <w:rPr>
                <w:rFonts w:ascii="Times New Roman" w:hAnsi="Times New Roman" w:cs="Times New Roman"/>
              </w:rPr>
              <w:t>с.п</w:t>
            </w:r>
            <w:proofErr w:type="gramStart"/>
            <w:r>
              <w:rPr>
                <w:rFonts w:ascii="Times New Roman" w:hAnsi="Times New Roman" w:cs="Times New Roman"/>
              </w:rPr>
              <w:t>.Г</w:t>
            </w:r>
            <w:proofErr w:type="gramEnd"/>
            <w:r>
              <w:rPr>
                <w:rFonts w:ascii="Times New Roman" w:hAnsi="Times New Roman" w:cs="Times New Roman"/>
              </w:rPr>
              <w:t>ерменчик</w:t>
            </w:r>
            <w:proofErr w:type="spellEnd"/>
            <w:r>
              <w:rPr>
                <w:rFonts w:ascii="Times New Roman" w:hAnsi="Times New Roman" w:cs="Times New Roman"/>
              </w:rPr>
              <w:t>»</w:t>
            </w:r>
          </w:p>
        </w:tc>
        <w:tc>
          <w:tcPr>
            <w:tcW w:w="2983" w:type="dxa"/>
            <w:tcBorders>
              <w:top w:val="single" w:sz="4" w:space="0" w:color="auto"/>
              <w:left w:val="single" w:sz="4" w:space="0" w:color="auto"/>
              <w:bottom w:val="single" w:sz="4" w:space="0" w:color="auto"/>
              <w:right w:val="single" w:sz="4" w:space="0" w:color="auto"/>
            </w:tcBorders>
          </w:tcPr>
          <w:p w:rsidR="0072409F" w:rsidRDefault="0072409F" w:rsidP="002235AC">
            <w:pPr>
              <w:spacing w:line="276" w:lineRule="auto"/>
              <w:rPr>
                <w:rFonts w:ascii="Times New Roman" w:hAnsi="Times New Roman" w:cs="Times New Roman"/>
                <w:kern w:val="2"/>
              </w:rPr>
            </w:pPr>
          </w:p>
        </w:tc>
      </w:tr>
    </w:tbl>
    <w:p w:rsidR="0072409F" w:rsidRDefault="0072409F"/>
    <w:sectPr w:rsidR="0072409F" w:rsidSect="00312A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82624"/>
    <w:multiLevelType w:val="singleLevel"/>
    <w:tmpl w:val="34E82624"/>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12F4"/>
    <w:rsid w:val="000C0B38"/>
    <w:rsid w:val="001E1732"/>
    <w:rsid w:val="0028532C"/>
    <w:rsid w:val="00312AAD"/>
    <w:rsid w:val="0072409F"/>
    <w:rsid w:val="00B84D73"/>
    <w:rsid w:val="00CB2BE2"/>
    <w:rsid w:val="00E059CD"/>
    <w:rsid w:val="00E104E0"/>
    <w:rsid w:val="00EC12F4"/>
    <w:rsid w:val="00EC75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2F4"/>
    <w:pPr>
      <w:widowControl w:val="0"/>
      <w:suppressAutoHyphens/>
      <w:autoSpaceDE w:val="0"/>
      <w:spacing w:after="0" w:line="240" w:lineRule="auto"/>
    </w:pPr>
    <w:rPr>
      <w:rFonts w:ascii="Arial" w:eastAsia="Times New Roman" w:hAnsi="Arial" w:cs="Arial"/>
      <w:kern w:val="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EC12F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EC12F4"/>
    <w:rPr>
      <w:rFonts w:ascii="Tahoma" w:hAnsi="Tahoma" w:cs="Tahoma"/>
      <w:sz w:val="16"/>
      <w:szCs w:val="16"/>
    </w:rPr>
  </w:style>
  <w:style w:type="character" w:customStyle="1" w:styleId="a5">
    <w:name w:val="Текст выноски Знак"/>
    <w:basedOn w:val="a0"/>
    <w:link w:val="a4"/>
    <w:uiPriority w:val="99"/>
    <w:semiHidden/>
    <w:rsid w:val="00EC12F4"/>
    <w:rPr>
      <w:rFonts w:ascii="Tahoma" w:eastAsia="Times New Roman" w:hAnsi="Tahoma" w:cs="Tahoma"/>
      <w:kern w:val="1"/>
      <w:sz w:val="16"/>
      <w:szCs w:val="16"/>
      <w:lang w:eastAsia="ru-RU"/>
    </w:rPr>
  </w:style>
  <w:style w:type="paragraph" w:styleId="a6">
    <w:name w:val="Normal (Web)"/>
    <w:basedOn w:val="a"/>
    <w:uiPriority w:val="99"/>
    <w:unhideWhenUsed/>
    <w:rsid w:val="00E059CD"/>
    <w:pPr>
      <w:widowControl/>
      <w:suppressAutoHyphens w:val="0"/>
      <w:autoSpaceDE/>
      <w:spacing w:before="100" w:beforeAutospacing="1" w:after="100" w:afterAutospacing="1"/>
    </w:pPr>
    <w:rPr>
      <w:rFonts w:ascii="Times New Roman" w:hAnsi="Times New Roman" w:cs="Times New Roman"/>
      <w:kern w:val="0"/>
    </w:rPr>
  </w:style>
  <w:style w:type="paragraph" w:styleId="a7">
    <w:name w:val="List Paragraph"/>
    <w:basedOn w:val="a"/>
    <w:link w:val="a8"/>
    <w:uiPriority w:val="34"/>
    <w:qFormat/>
    <w:rsid w:val="0072409F"/>
    <w:pPr>
      <w:widowControl/>
      <w:suppressAutoHyphens w:val="0"/>
      <w:autoSpaceDE/>
      <w:spacing w:after="200" w:line="276" w:lineRule="auto"/>
      <w:ind w:left="720"/>
      <w:contextualSpacing/>
    </w:pPr>
    <w:rPr>
      <w:rFonts w:ascii="Calibri" w:eastAsia="Calibri" w:hAnsi="Calibri" w:cs="Times New Roman"/>
      <w:kern w:val="0"/>
      <w:sz w:val="22"/>
      <w:szCs w:val="22"/>
      <w:lang w:eastAsia="en-US"/>
    </w:rPr>
  </w:style>
  <w:style w:type="character" w:customStyle="1" w:styleId="a8">
    <w:name w:val="Абзац списка Знак"/>
    <w:link w:val="a7"/>
    <w:uiPriority w:val="34"/>
    <w:locked/>
    <w:rsid w:val="0072409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55091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1287</Words>
  <Characters>7339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GRMN</dc:creator>
  <cp:lastModifiedBy>GRMN</cp:lastModifiedBy>
  <cp:revision>3</cp:revision>
  <cp:lastPrinted>2026-01-14T13:15:00Z</cp:lastPrinted>
  <dcterms:created xsi:type="dcterms:W3CDTF">2026-07-07T08:49:00Z</dcterms:created>
  <dcterms:modified xsi:type="dcterms:W3CDTF">2026-07-07T08:52:00Z</dcterms:modified>
</cp:coreProperties>
</file>