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32" w:rsidRPr="006F0E1E" w:rsidRDefault="008A6632" w:rsidP="008A6632">
      <w:pPr>
        <w:jc w:val="center"/>
        <w:rPr>
          <w:sz w:val="20"/>
        </w:rPr>
      </w:pPr>
      <w:bookmarkStart w:id="0" w:name="_GoBack"/>
      <w:r>
        <w:rPr>
          <w:b/>
          <w:sz w:val="32"/>
          <w:szCs w:val="32"/>
        </w:rPr>
        <w:br/>
      </w:r>
      <w:r w:rsidRPr="006F0E1E">
        <w:rPr>
          <w:szCs w:val="28"/>
        </w:rPr>
        <w:t xml:space="preserve">  </w:t>
      </w: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0E1E">
        <w:rPr>
          <w:sz w:val="20"/>
        </w:rPr>
        <w:t>КЪЭБЭРДЕЙ – БАЛЪКЪЭР                                                                                    КЪАБАРТЫ – МАЛКЪАР</w:t>
      </w:r>
    </w:p>
    <w:p w:rsidR="008A6632" w:rsidRPr="006F0E1E" w:rsidRDefault="008A6632" w:rsidP="008A6632">
      <w:pPr>
        <w:jc w:val="center"/>
        <w:rPr>
          <w:sz w:val="20"/>
        </w:rPr>
      </w:pPr>
      <w:r w:rsidRPr="006F0E1E">
        <w:rPr>
          <w:sz w:val="20"/>
        </w:rPr>
        <w:t>РЕСПУБЛИКЭМ И АРУАН                                                                                    РЕСПУБЛИКАНЫ УРВАН</w:t>
      </w:r>
    </w:p>
    <w:p w:rsidR="008A6632" w:rsidRPr="006F0E1E" w:rsidRDefault="008A6632" w:rsidP="008A6632">
      <w:pPr>
        <w:jc w:val="center"/>
        <w:rPr>
          <w:sz w:val="20"/>
        </w:rPr>
      </w:pPr>
      <w:r w:rsidRPr="006F0E1E">
        <w:rPr>
          <w:sz w:val="20"/>
        </w:rPr>
        <w:t xml:space="preserve">МУНИЦИПАЛЬНЭ КУЕЙМ ЩЫЩ                                                       МУНИЦИПАЛЬНЫЙ                 </w:t>
      </w:r>
    </w:p>
    <w:p w:rsidR="008A6632" w:rsidRPr="006F0E1E" w:rsidRDefault="008A6632" w:rsidP="008A6632">
      <w:pPr>
        <w:jc w:val="center"/>
        <w:rPr>
          <w:sz w:val="20"/>
        </w:rPr>
      </w:pPr>
      <w:r w:rsidRPr="006F0E1E">
        <w:rPr>
          <w:sz w:val="20"/>
        </w:rPr>
        <w:t>ДЖЭРМЭНШЫК КЪУАЖЭ        РАЙОНУНУ ГЕРМЕНЧИК ЭЛ.</w:t>
      </w:r>
    </w:p>
    <w:p w:rsidR="008A6632" w:rsidRPr="006F0E1E" w:rsidRDefault="008A6632" w:rsidP="008A6632">
      <w:pPr>
        <w:jc w:val="center"/>
        <w:rPr>
          <w:sz w:val="20"/>
        </w:rPr>
      </w:pPr>
      <w:r w:rsidRPr="006F0E1E">
        <w:rPr>
          <w:sz w:val="20"/>
        </w:rPr>
        <w:t xml:space="preserve">АДМИНИСТРАЦЭ       АДМИНИСТРАЦИЯСЫ                                                                                                                                      </w:t>
      </w:r>
    </w:p>
    <w:p w:rsidR="008A6632" w:rsidRPr="006F0E1E" w:rsidRDefault="008A6632" w:rsidP="008A6632">
      <w:pPr>
        <w:rPr>
          <w:sz w:val="20"/>
        </w:rPr>
      </w:pPr>
      <w:r w:rsidRPr="006F0E1E">
        <w:rPr>
          <w:sz w:val="20"/>
        </w:rPr>
        <w:t xml:space="preserve">                        </w:t>
      </w:r>
    </w:p>
    <w:p w:rsidR="008A6632" w:rsidRPr="006F0E1E" w:rsidRDefault="008A6632" w:rsidP="008A6632">
      <w:pPr>
        <w:pBdr>
          <w:bottom w:val="single" w:sz="12" w:space="1" w:color="auto"/>
        </w:pBdr>
        <w:jc w:val="center"/>
        <w:rPr>
          <w:b/>
          <w:sz w:val="20"/>
        </w:rPr>
      </w:pPr>
      <w:r w:rsidRPr="006F0E1E">
        <w:rPr>
          <w:b/>
          <w:sz w:val="20"/>
        </w:rPr>
        <w:t xml:space="preserve">Муниципальное казенное  учреждение «Местная администрация сельского поселения </w:t>
      </w:r>
      <w:proofErr w:type="spellStart"/>
      <w:r w:rsidRPr="006F0E1E">
        <w:rPr>
          <w:b/>
          <w:sz w:val="20"/>
        </w:rPr>
        <w:t>Герменчик</w:t>
      </w:r>
      <w:proofErr w:type="spellEnd"/>
      <w:r w:rsidRPr="006F0E1E">
        <w:rPr>
          <w:b/>
          <w:sz w:val="20"/>
        </w:rPr>
        <w:t xml:space="preserve"> </w:t>
      </w:r>
      <w:proofErr w:type="spellStart"/>
      <w:r w:rsidRPr="006F0E1E">
        <w:rPr>
          <w:b/>
          <w:sz w:val="20"/>
        </w:rPr>
        <w:t>Урванского</w:t>
      </w:r>
      <w:proofErr w:type="spellEnd"/>
      <w:r w:rsidRPr="006F0E1E">
        <w:rPr>
          <w:b/>
          <w:sz w:val="20"/>
        </w:rPr>
        <w:t xml:space="preserve"> муниципального района Кабардино-Балкарской Республики»</w:t>
      </w:r>
    </w:p>
    <w:p w:rsidR="008A6632" w:rsidRPr="006F0E1E" w:rsidRDefault="008A6632" w:rsidP="008A6632">
      <w:pPr>
        <w:rPr>
          <w:sz w:val="20"/>
        </w:rPr>
      </w:pPr>
      <w:r w:rsidRPr="006F0E1E">
        <w:rPr>
          <w:sz w:val="20"/>
        </w:rPr>
        <w:t xml:space="preserve"> 361300, КБР, </w:t>
      </w:r>
      <w:proofErr w:type="spellStart"/>
      <w:r w:rsidRPr="006F0E1E">
        <w:rPr>
          <w:sz w:val="20"/>
        </w:rPr>
        <w:t>Урванский</w:t>
      </w:r>
      <w:proofErr w:type="spellEnd"/>
      <w:r w:rsidRPr="006F0E1E">
        <w:rPr>
          <w:sz w:val="20"/>
        </w:rPr>
        <w:t xml:space="preserve"> район, с. </w:t>
      </w:r>
      <w:proofErr w:type="spellStart"/>
      <w:r w:rsidRPr="006F0E1E">
        <w:rPr>
          <w:sz w:val="20"/>
        </w:rPr>
        <w:t>Герменчик</w:t>
      </w:r>
      <w:proofErr w:type="spellEnd"/>
      <w:r w:rsidRPr="006F0E1E">
        <w:rPr>
          <w:sz w:val="20"/>
        </w:rPr>
        <w:t>, ул</w:t>
      </w:r>
      <w:proofErr w:type="gramStart"/>
      <w:r w:rsidRPr="006F0E1E">
        <w:rPr>
          <w:sz w:val="20"/>
        </w:rPr>
        <w:t>.Ш</w:t>
      </w:r>
      <w:proofErr w:type="gramEnd"/>
      <w:r w:rsidRPr="006F0E1E">
        <w:rPr>
          <w:sz w:val="20"/>
        </w:rPr>
        <w:t>кольная, д.55                 тел. (86635)77-4-33, 77-4-34</w:t>
      </w:r>
      <w:r w:rsidRPr="006F0E1E">
        <w:rPr>
          <w:b/>
          <w:sz w:val="20"/>
        </w:rPr>
        <w:br/>
        <w:t xml:space="preserve">  </w:t>
      </w:r>
    </w:p>
    <w:p w:rsidR="008A6632" w:rsidRPr="006F0E1E" w:rsidRDefault="008A6632" w:rsidP="008A6632">
      <w:pPr>
        <w:tabs>
          <w:tab w:val="left" w:pos="7785"/>
        </w:tabs>
        <w:rPr>
          <w:b/>
        </w:rPr>
      </w:pPr>
      <w:r w:rsidRPr="006F0E1E">
        <w:rPr>
          <w:b/>
          <w:sz w:val="20"/>
        </w:rPr>
        <w:tab/>
      </w:r>
    </w:p>
    <w:p w:rsidR="008A6632" w:rsidRPr="006F0E1E" w:rsidRDefault="008A6632" w:rsidP="008A6632">
      <w:pPr>
        <w:tabs>
          <w:tab w:val="left" w:pos="7785"/>
        </w:tabs>
        <w:rPr>
          <w:b/>
        </w:rPr>
      </w:pPr>
    </w:p>
    <w:p w:rsidR="008A6632" w:rsidRPr="00746857" w:rsidRDefault="008A6632" w:rsidP="008A6632">
      <w:pPr>
        <w:outlineLvl w:val="0"/>
        <w:rPr>
          <w:b/>
        </w:rPr>
      </w:pPr>
      <w:r>
        <w:rPr>
          <w:b/>
        </w:rPr>
        <w:t xml:space="preserve">                                                       </w:t>
      </w:r>
      <w:r w:rsidRPr="00746857">
        <w:rPr>
          <w:b/>
        </w:rPr>
        <w:t xml:space="preserve">ПОСТАНОВЛЕНИЕ № </w:t>
      </w:r>
      <w:r>
        <w:rPr>
          <w:b/>
        </w:rPr>
        <w:t>33</w:t>
      </w:r>
    </w:p>
    <w:p w:rsidR="008A6632" w:rsidRPr="00746857" w:rsidRDefault="008A6632" w:rsidP="008A6632">
      <w:pPr>
        <w:outlineLvl w:val="0"/>
        <w:rPr>
          <w:b/>
        </w:rPr>
      </w:pPr>
      <w:r w:rsidRPr="00746857">
        <w:rPr>
          <w:b/>
        </w:rPr>
        <w:t xml:space="preserve">                                               </w:t>
      </w:r>
      <w:r>
        <w:rPr>
          <w:b/>
        </w:rPr>
        <w:t xml:space="preserve">                  </w:t>
      </w:r>
      <w:r w:rsidRPr="00746857">
        <w:rPr>
          <w:b/>
        </w:rPr>
        <w:t>УНАФЭ №</w:t>
      </w:r>
      <w:r>
        <w:rPr>
          <w:b/>
        </w:rPr>
        <w:t>33</w:t>
      </w:r>
    </w:p>
    <w:p w:rsidR="008A6632" w:rsidRPr="008A6632" w:rsidRDefault="008A6632" w:rsidP="008A6632">
      <w:pPr>
        <w:outlineLvl w:val="0"/>
        <w:rPr>
          <w:b/>
        </w:rPr>
      </w:pPr>
      <w:r w:rsidRPr="00746857">
        <w:rPr>
          <w:b/>
        </w:rPr>
        <w:t xml:space="preserve">                                                      </w:t>
      </w:r>
      <w:r>
        <w:rPr>
          <w:b/>
        </w:rPr>
        <w:t xml:space="preserve">          </w:t>
      </w:r>
      <w:r w:rsidRPr="00746857">
        <w:rPr>
          <w:b/>
        </w:rPr>
        <w:t xml:space="preserve">БЕГИМ № </w:t>
      </w:r>
      <w:r>
        <w:rPr>
          <w:b/>
        </w:rPr>
        <w:t>33</w:t>
      </w:r>
      <w:r w:rsidRPr="00746857">
        <w:rPr>
          <w:b/>
        </w:rPr>
        <w:br/>
      </w:r>
      <w:r w:rsidRPr="00746857">
        <w:rPr>
          <w:b/>
        </w:rPr>
        <w:br/>
      </w:r>
      <w:r>
        <w:rPr>
          <w:b/>
          <w:u w:val="single"/>
        </w:rPr>
        <w:t>«28</w:t>
      </w:r>
      <w:r w:rsidRPr="00746857">
        <w:rPr>
          <w:b/>
          <w:u w:val="single"/>
        </w:rPr>
        <w:t>»</w:t>
      </w:r>
      <w:r>
        <w:rPr>
          <w:b/>
          <w:u w:val="single"/>
        </w:rPr>
        <w:t xml:space="preserve"> июня</w:t>
      </w:r>
      <w:r w:rsidRPr="00746857">
        <w:rPr>
          <w:b/>
          <w:u w:val="single"/>
        </w:rPr>
        <w:t xml:space="preserve">  2024 г</w:t>
      </w:r>
      <w:r w:rsidRPr="00746857">
        <w:rPr>
          <w:b/>
        </w:rPr>
        <w:t xml:space="preserve">.                                                                                           </w:t>
      </w:r>
      <w:proofErr w:type="spellStart"/>
      <w:r w:rsidRPr="00746857">
        <w:rPr>
          <w:b/>
          <w:u w:val="single"/>
        </w:rPr>
        <w:t>с.п</w:t>
      </w:r>
      <w:proofErr w:type="gramStart"/>
      <w:r w:rsidRPr="00746857">
        <w:rPr>
          <w:b/>
          <w:u w:val="single"/>
        </w:rPr>
        <w:t>.Г</w:t>
      </w:r>
      <w:proofErr w:type="gramEnd"/>
      <w:r w:rsidRPr="00746857">
        <w:rPr>
          <w:b/>
          <w:u w:val="single"/>
        </w:rPr>
        <w:t>ерменчик</w:t>
      </w:r>
      <w:proofErr w:type="spellEnd"/>
    </w:p>
    <w:p w:rsidR="00C0329D" w:rsidRPr="00BC707B" w:rsidRDefault="00C0329D" w:rsidP="008A6632">
      <w:pPr>
        <w:keepNext/>
        <w:keepLines/>
        <w:widowControl/>
        <w:rPr>
          <w:b/>
          <w:sz w:val="28"/>
          <w:szCs w:val="28"/>
        </w:rPr>
      </w:pPr>
    </w:p>
    <w:p w:rsidR="00D72187" w:rsidRDefault="00D72187" w:rsidP="00C0329D">
      <w:pPr>
        <w:keepNext/>
        <w:keepLines/>
        <w:widowControl/>
        <w:jc w:val="center"/>
        <w:rPr>
          <w:b/>
          <w:sz w:val="28"/>
          <w:szCs w:val="28"/>
        </w:rPr>
      </w:pPr>
    </w:p>
    <w:p w:rsidR="00BD6CE7" w:rsidRPr="008A6632" w:rsidRDefault="00BD6CE7" w:rsidP="00787E51">
      <w:pPr>
        <w:jc w:val="center"/>
        <w:rPr>
          <w:rFonts w:eastAsia="Times New Roman"/>
          <w:b/>
          <w:lang w:eastAsia="ru-RU"/>
        </w:rPr>
      </w:pPr>
      <w:r w:rsidRPr="00787E51">
        <w:rPr>
          <w:rFonts w:eastAsia="Times New Roman"/>
          <w:b/>
          <w:sz w:val="28"/>
          <w:szCs w:val="28"/>
          <w:lang w:eastAsia="ru-RU"/>
        </w:rPr>
        <w:t>«</w:t>
      </w:r>
      <w:r w:rsidRPr="008A6632">
        <w:rPr>
          <w:rFonts w:eastAsia="Times New Roman"/>
          <w:b/>
          <w:lang w:eastAsia="ru-RU"/>
        </w:rPr>
        <w:t xml:space="preserve">О создании  комиссии по </w:t>
      </w:r>
      <w:r w:rsidR="00787E51" w:rsidRPr="008A6632">
        <w:rPr>
          <w:rFonts w:eastAsia="Times New Roman"/>
          <w:b/>
          <w:lang w:eastAsia="ru-RU"/>
        </w:rPr>
        <w:t>п</w:t>
      </w:r>
      <w:r w:rsidRPr="008A6632">
        <w:rPr>
          <w:rFonts w:eastAsia="Times New Roman"/>
          <w:b/>
          <w:lang w:eastAsia="ru-RU"/>
        </w:rPr>
        <w:t>редупреждению</w:t>
      </w:r>
      <w:r w:rsidR="00787E51" w:rsidRPr="008A6632">
        <w:rPr>
          <w:rFonts w:eastAsia="Times New Roman"/>
          <w:b/>
          <w:lang w:eastAsia="ru-RU"/>
        </w:rPr>
        <w:t xml:space="preserve"> </w:t>
      </w:r>
      <w:r w:rsidRPr="008A6632">
        <w:rPr>
          <w:rFonts w:eastAsia="Times New Roman"/>
          <w:b/>
          <w:lang w:eastAsia="ru-RU"/>
        </w:rPr>
        <w:t>и ликвидации</w:t>
      </w:r>
      <w:r w:rsidR="00787E51" w:rsidRPr="008A6632">
        <w:rPr>
          <w:rFonts w:eastAsia="Times New Roman"/>
          <w:b/>
          <w:lang w:eastAsia="ru-RU"/>
        </w:rPr>
        <w:t xml:space="preserve"> </w:t>
      </w:r>
      <w:r w:rsidRPr="008A6632">
        <w:rPr>
          <w:rFonts w:eastAsia="Times New Roman"/>
          <w:b/>
          <w:lang w:eastAsia="ru-RU"/>
        </w:rPr>
        <w:t>чрезвычайных ситуаций и обеспечению</w:t>
      </w:r>
      <w:r w:rsidR="00787E51" w:rsidRPr="008A6632">
        <w:rPr>
          <w:rFonts w:eastAsia="Times New Roman"/>
          <w:b/>
          <w:lang w:eastAsia="ru-RU"/>
        </w:rPr>
        <w:t xml:space="preserve"> </w:t>
      </w:r>
      <w:r w:rsidRPr="008A6632">
        <w:rPr>
          <w:rFonts w:eastAsia="Times New Roman"/>
          <w:b/>
          <w:lang w:eastAsia="ru-RU"/>
        </w:rPr>
        <w:t>пожарной безопасности (КЧС и ПБ)</w:t>
      </w:r>
      <w:r w:rsidR="00787E51" w:rsidRPr="008A6632">
        <w:rPr>
          <w:rFonts w:eastAsia="Times New Roman"/>
          <w:b/>
          <w:lang w:eastAsia="ru-RU"/>
        </w:rPr>
        <w:t xml:space="preserve"> </w:t>
      </w:r>
      <w:r w:rsidRPr="008A6632">
        <w:rPr>
          <w:rFonts w:eastAsia="Times New Roman"/>
          <w:b/>
          <w:lang w:eastAsia="ru-RU"/>
        </w:rPr>
        <w:t>Администрации</w:t>
      </w:r>
      <w:r w:rsidR="00787E51" w:rsidRPr="008A6632">
        <w:rPr>
          <w:rFonts w:eastAsia="Times New Roman"/>
          <w:b/>
          <w:lang w:eastAsia="ru-RU"/>
        </w:rPr>
        <w:t xml:space="preserve"> с</w:t>
      </w:r>
      <w:r w:rsidR="00795926" w:rsidRPr="008A6632">
        <w:rPr>
          <w:rFonts w:eastAsia="Times New Roman"/>
          <w:b/>
          <w:lang w:eastAsia="ru-RU"/>
        </w:rPr>
        <w:t xml:space="preserve">ельского поселения </w:t>
      </w:r>
      <w:proofErr w:type="spellStart"/>
      <w:r w:rsidR="00787E51" w:rsidRPr="008A6632">
        <w:rPr>
          <w:rFonts w:eastAsia="Times New Roman"/>
          <w:b/>
          <w:lang w:eastAsia="ru-RU"/>
        </w:rPr>
        <w:t>Герменчик</w:t>
      </w:r>
      <w:proofErr w:type="spellEnd"/>
      <w:r w:rsidR="00795926" w:rsidRPr="008A6632">
        <w:rPr>
          <w:rFonts w:eastAsia="Times New Roman"/>
          <w:b/>
          <w:lang w:eastAsia="ru-RU"/>
        </w:rPr>
        <w:t>»</w:t>
      </w:r>
    </w:p>
    <w:p w:rsidR="00BD6CE7" w:rsidRPr="008A6632" w:rsidRDefault="00BD6CE7" w:rsidP="00460C48">
      <w:pPr>
        <w:rPr>
          <w:rFonts w:eastAsia="Times New Roman"/>
          <w:lang w:eastAsia="ru-RU"/>
        </w:rPr>
      </w:pPr>
    </w:p>
    <w:p w:rsidR="00795926" w:rsidRPr="008A6632" w:rsidRDefault="00BD6CE7" w:rsidP="00460C48">
      <w:pPr>
        <w:spacing w:line="235" w:lineRule="auto"/>
        <w:jc w:val="both"/>
        <w:rPr>
          <w:rFonts w:eastAsia="Times New Roman"/>
          <w:lang w:eastAsia="ru-RU"/>
        </w:rPr>
      </w:pPr>
      <w:proofErr w:type="gramStart"/>
      <w:r w:rsidRPr="008A6632">
        <w:t>Во исполнение Федеральных законов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на основании Федерального закона № 459-ФЗ от 30.12.2021г. «О внесении изменений Федеральный закон «</w:t>
      </w:r>
      <w:r w:rsidRPr="008A6632">
        <w:rPr>
          <w:rFonts w:eastAsia="Times New Roman"/>
          <w:lang w:eastAsia="ru-RU"/>
        </w:rPr>
        <w:t>О защите населения и территорий от</w:t>
      </w:r>
      <w:proofErr w:type="gramEnd"/>
      <w:r w:rsidRPr="008A6632">
        <w:rPr>
          <w:rFonts w:eastAsia="Times New Roman"/>
          <w:lang w:eastAsia="ru-RU"/>
        </w:rPr>
        <w:t xml:space="preserve"> чрезвычайных ситуаций приро</w:t>
      </w:r>
      <w:r w:rsidR="00795926" w:rsidRPr="008A6632">
        <w:rPr>
          <w:rFonts w:eastAsia="Times New Roman"/>
          <w:lang w:eastAsia="ru-RU"/>
        </w:rPr>
        <w:t>дного и техногенного характера», постановления Правительства Российской Федерации от 30.11.2023г. №2056/</w:t>
      </w:r>
      <w:proofErr w:type="spellStart"/>
      <w:r w:rsidR="00795926" w:rsidRPr="008A6632">
        <w:rPr>
          <w:rFonts w:eastAsia="Times New Roman"/>
          <w:lang w:eastAsia="ru-RU"/>
        </w:rPr>
        <w:t>дсп</w:t>
      </w:r>
      <w:proofErr w:type="spellEnd"/>
      <w:r w:rsidR="00795926" w:rsidRPr="008A6632">
        <w:rPr>
          <w:rFonts w:eastAsia="Times New Roman"/>
          <w:lang w:eastAsia="ru-RU"/>
        </w:rPr>
        <w:t xml:space="preserve">, местная администрация сельского поселения </w:t>
      </w:r>
      <w:proofErr w:type="spellStart"/>
      <w:r w:rsidR="00787E51" w:rsidRPr="008A6632">
        <w:rPr>
          <w:rFonts w:eastAsia="Times New Roman"/>
          <w:lang w:eastAsia="ru-RU"/>
        </w:rPr>
        <w:t>Герменчик</w:t>
      </w:r>
      <w:proofErr w:type="spellEnd"/>
      <w:r w:rsidR="00795926" w:rsidRPr="008A6632">
        <w:rPr>
          <w:rFonts w:eastAsia="Times New Roman"/>
          <w:lang w:eastAsia="ru-RU"/>
        </w:rPr>
        <w:t xml:space="preserve"> </w:t>
      </w:r>
      <w:proofErr w:type="spellStart"/>
      <w:r w:rsidR="00787E51" w:rsidRPr="008A6632">
        <w:rPr>
          <w:rFonts w:eastAsia="Times New Roman"/>
          <w:lang w:eastAsia="ru-RU"/>
        </w:rPr>
        <w:t>Урванского</w:t>
      </w:r>
      <w:proofErr w:type="spellEnd"/>
      <w:r w:rsidR="00795926" w:rsidRPr="008A6632">
        <w:rPr>
          <w:rFonts w:eastAsia="Times New Roman"/>
          <w:lang w:eastAsia="ru-RU"/>
        </w:rPr>
        <w:t xml:space="preserve"> муниципального района КБР</w:t>
      </w:r>
    </w:p>
    <w:p w:rsidR="00D72187" w:rsidRPr="008A6632" w:rsidRDefault="00D72187" w:rsidP="00460C48">
      <w:pPr>
        <w:spacing w:line="235" w:lineRule="auto"/>
        <w:jc w:val="both"/>
      </w:pPr>
    </w:p>
    <w:p w:rsidR="00E86469" w:rsidRPr="008A6632" w:rsidRDefault="00795926" w:rsidP="00460C48">
      <w:pPr>
        <w:pStyle w:val="FR3"/>
        <w:keepNext/>
        <w:keepLines/>
        <w:widowControl/>
        <w:tabs>
          <w:tab w:val="left" w:pos="708"/>
        </w:tabs>
        <w:ind w:left="0" w:firstLine="709"/>
        <w:jc w:val="center"/>
        <w:rPr>
          <w:b/>
          <w:color w:val="000000"/>
          <w:sz w:val="24"/>
          <w:szCs w:val="24"/>
        </w:rPr>
      </w:pPr>
      <w:r w:rsidRPr="008A6632">
        <w:rPr>
          <w:b/>
          <w:color w:val="000000"/>
          <w:sz w:val="24"/>
          <w:szCs w:val="24"/>
        </w:rPr>
        <w:t>ПОСТАНОВЛЯЕТ</w:t>
      </w:r>
      <w:r w:rsidR="00E86469" w:rsidRPr="008A6632">
        <w:rPr>
          <w:b/>
          <w:color w:val="000000"/>
          <w:sz w:val="24"/>
          <w:szCs w:val="24"/>
        </w:rPr>
        <w:t>:</w:t>
      </w:r>
    </w:p>
    <w:p w:rsidR="00BD6CE7" w:rsidRPr="008A6632" w:rsidRDefault="00BD6CE7" w:rsidP="00460C48">
      <w:pPr>
        <w:pStyle w:val="FR3"/>
        <w:keepNext/>
        <w:keepLines/>
        <w:widowControl/>
        <w:tabs>
          <w:tab w:val="left" w:pos="708"/>
        </w:tabs>
        <w:ind w:left="0" w:firstLine="709"/>
        <w:jc w:val="center"/>
        <w:rPr>
          <w:b/>
          <w:color w:val="000000"/>
          <w:sz w:val="24"/>
          <w:szCs w:val="24"/>
        </w:rPr>
      </w:pPr>
    </w:p>
    <w:p w:rsidR="00BD6CE7" w:rsidRPr="008A6632" w:rsidRDefault="00BD6CE7" w:rsidP="00460C48">
      <w:pPr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 xml:space="preserve">1. Создать комиссию по предупреждению и ликвидации чрезвычайных ситуаций и обеспечению пожарной безопасности Администрации </w:t>
      </w:r>
      <w:r w:rsidR="00787E51" w:rsidRPr="008A6632">
        <w:rPr>
          <w:rFonts w:eastAsia="Times New Roman"/>
          <w:lang w:eastAsia="ru-RU"/>
        </w:rPr>
        <w:t>с</w:t>
      </w:r>
      <w:r w:rsidR="00795926" w:rsidRPr="008A6632">
        <w:rPr>
          <w:rFonts w:eastAsia="Times New Roman"/>
          <w:lang w:eastAsia="ru-RU"/>
        </w:rPr>
        <w:t xml:space="preserve">ельского поселения </w:t>
      </w:r>
      <w:proofErr w:type="spellStart"/>
      <w:r w:rsidR="00787E51" w:rsidRPr="008A6632">
        <w:rPr>
          <w:rFonts w:eastAsia="Times New Roman"/>
          <w:lang w:eastAsia="ru-RU"/>
        </w:rPr>
        <w:t>Герменчик</w:t>
      </w:r>
      <w:proofErr w:type="spellEnd"/>
      <w:r w:rsidRPr="008A6632">
        <w:rPr>
          <w:rFonts w:eastAsia="Times New Roman"/>
          <w:lang w:eastAsia="ru-RU"/>
        </w:rPr>
        <w:t xml:space="preserve"> в составе согласно приложению 1.</w:t>
      </w:r>
    </w:p>
    <w:p w:rsidR="00BD6CE7" w:rsidRPr="008A6632" w:rsidRDefault="00BD6CE7" w:rsidP="00787E51">
      <w:pPr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2. Утвердить Положение о комиссии по предупреждению и ликвидации чрезвычайных ситуаций и обеспечению пожарной безопасности  поселения согласно приложению  2.</w:t>
      </w:r>
    </w:p>
    <w:p w:rsidR="00BD6CE7" w:rsidRPr="008A6632" w:rsidRDefault="00BD6CE7" w:rsidP="00787E51">
      <w:pPr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 xml:space="preserve">3. Утвердить функциональные обязанности председателя и членов комиссии по предупреждению и ликвидации чрезвычайных ситуаций и обеспечению пожарной безопасности на территории </w:t>
      </w:r>
      <w:r w:rsidR="00795926" w:rsidRPr="008A6632">
        <w:rPr>
          <w:rFonts w:eastAsia="Times New Roman"/>
          <w:lang w:eastAsia="ru-RU"/>
        </w:rPr>
        <w:t xml:space="preserve">Сельского поселения </w:t>
      </w:r>
      <w:proofErr w:type="spellStart"/>
      <w:r w:rsidR="00787E51" w:rsidRPr="008A6632">
        <w:rPr>
          <w:rFonts w:eastAsia="Times New Roman"/>
          <w:lang w:eastAsia="ru-RU"/>
        </w:rPr>
        <w:t>Герменчик</w:t>
      </w:r>
      <w:proofErr w:type="spellEnd"/>
      <w:r w:rsidRPr="008A6632">
        <w:rPr>
          <w:rFonts w:eastAsia="Times New Roman"/>
          <w:lang w:eastAsia="ru-RU"/>
        </w:rPr>
        <w:t xml:space="preserve"> согласно приложению 3.</w:t>
      </w:r>
    </w:p>
    <w:p w:rsidR="00BD6CE7" w:rsidRPr="008A6632" w:rsidRDefault="00787E51" w:rsidP="00460C48">
      <w:pPr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 xml:space="preserve">4. </w:t>
      </w:r>
      <w:r w:rsidR="00361FA7" w:rsidRPr="008A6632">
        <w:rPr>
          <w:rFonts w:eastAsia="Times New Roman"/>
          <w:lang w:eastAsia="ru-RU"/>
        </w:rPr>
        <w:t>Постановление №</w:t>
      </w:r>
      <w:r w:rsidRPr="008A6632">
        <w:rPr>
          <w:rFonts w:eastAsia="Times New Roman"/>
          <w:lang w:eastAsia="ru-RU"/>
        </w:rPr>
        <w:t xml:space="preserve">62 </w:t>
      </w:r>
      <w:r w:rsidR="00BD6CE7" w:rsidRPr="008A6632">
        <w:rPr>
          <w:rFonts w:eastAsia="Times New Roman"/>
          <w:lang w:eastAsia="ru-RU"/>
        </w:rPr>
        <w:t xml:space="preserve">от </w:t>
      </w:r>
      <w:r w:rsidRPr="008A6632">
        <w:rPr>
          <w:rFonts w:eastAsia="Times New Roman"/>
          <w:lang w:eastAsia="ru-RU"/>
        </w:rPr>
        <w:t>2</w:t>
      </w:r>
      <w:r w:rsidR="00795926" w:rsidRPr="008A6632">
        <w:rPr>
          <w:rFonts w:eastAsia="Times New Roman"/>
          <w:lang w:eastAsia="ru-RU"/>
        </w:rPr>
        <w:t>5.</w:t>
      </w:r>
      <w:r w:rsidRPr="008A6632">
        <w:rPr>
          <w:rFonts w:eastAsia="Times New Roman"/>
          <w:lang w:eastAsia="ru-RU"/>
        </w:rPr>
        <w:t>10</w:t>
      </w:r>
      <w:r w:rsidR="00795926" w:rsidRPr="008A6632">
        <w:rPr>
          <w:rFonts w:eastAsia="Times New Roman"/>
          <w:lang w:eastAsia="ru-RU"/>
        </w:rPr>
        <w:t>.20</w:t>
      </w:r>
      <w:r w:rsidRPr="008A6632">
        <w:rPr>
          <w:rFonts w:eastAsia="Times New Roman"/>
          <w:lang w:eastAsia="ru-RU"/>
        </w:rPr>
        <w:t xml:space="preserve">23 </w:t>
      </w:r>
      <w:r w:rsidR="00795926" w:rsidRPr="008A6632">
        <w:rPr>
          <w:rFonts w:eastAsia="Times New Roman"/>
          <w:lang w:eastAsia="ru-RU"/>
        </w:rPr>
        <w:t xml:space="preserve">г. </w:t>
      </w:r>
      <w:r w:rsidR="00BD6CE7" w:rsidRPr="008A6632">
        <w:t>«</w:t>
      </w:r>
      <w:r w:rsidRPr="008A6632">
        <w:t xml:space="preserve">О создании эвакуационных органов на территории с.п. </w:t>
      </w:r>
      <w:proofErr w:type="spellStart"/>
      <w:r w:rsidRPr="008A6632">
        <w:t>Герменчик</w:t>
      </w:r>
      <w:proofErr w:type="spellEnd"/>
      <w:r w:rsidR="00BD6CE7" w:rsidRPr="008A6632">
        <w:t>»</w:t>
      </w:r>
      <w:r w:rsidRPr="008A6632">
        <w:t xml:space="preserve"> </w:t>
      </w:r>
      <w:r w:rsidR="00BD6CE7" w:rsidRPr="008A6632">
        <w:rPr>
          <w:rFonts w:eastAsia="Times New Roman"/>
          <w:lang w:eastAsia="ru-RU"/>
        </w:rPr>
        <w:t>считать утратившим силу.</w:t>
      </w:r>
    </w:p>
    <w:p w:rsidR="00A740CD" w:rsidRPr="008A6632" w:rsidRDefault="00BD6CE7" w:rsidP="00460C48">
      <w:pPr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 xml:space="preserve">5. Обнародовать настоящее постановление на официальном Интернет-сайте Администрации </w:t>
      </w:r>
      <w:r w:rsidR="00795926" w:rsidRPr="008A6632">
        <w:rPr>
          <w:rFonts w:eastAsia="Times New Roman"/>
          <w:lang w:eastAsia="ru-RU"/>
        </w:rPr>
        <w:t xml:space="preserve">Сельского поселения </w:t>
      </w:r>
      <w:proofErr w:type="spellStart"/>
      <w:r w:rsidR="00787E51" w:rsidRPr="008A6632">
        <w:rPr>
          <w:rFonts w:eastAsia="Times New Roman"/>
          <w:lang w:eastAsia="ru-RU"/>
        </w:rPr>
        <w:t>Герменчик</w:t>
      </w:r>
      <w:proofErr w:type="spellEnd"/>
      <w:r w:rsidRPr="008A6632">
        <w:rPr>
          <w:rFonts w:eastAsia="Times New Roman"/>
          <w:lang w:eastAsia="ru-RU"/>
        </w:rPr>
        <w:t xml:space="preserve"> и информационных стендах.</w:t>
      </w:r>
    </w:p>
    <w:p w:rsidR="00BD6CE7" w:rsidRPr="008A6632" w:rsidRDefault="00BD6CE7" w:rsidP="00460C48">
      <w:pPr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6. Настоящее постановление вступает в силу с момента его официального обнародования.</w:t>
      </w:r>
    </w:p>
    <w:p w:rsidR="00BD6CE7" w:rsidRPr="008A6632" w:rsidRDefault="00BD6CE7" w:rsidP="00460C48">
      <w:pPr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7. Контроль выполнения настоящего постановления оставляю за собой.</w:t>
      </w:r>
    </w:p>
    <w:p w:rsidR="002528E1" w:rsidRPr="008A6632" w:rsidRDefault="002528E1" w:rsidP="00460C48">
      <w:pPr>
        <w:jc w:val="both"/>
        <w:rPr>
          <w:rFonts w:eastAsia="Times New Roman"/>
          <w:lang w:eastAsia="ru-RU"/>
        </w:rPr>
      </w:pPr>
    </w:p>
    <w:p w:rsidR="00787E51" w:rsidRPr="008A6632" w:rsidRDefault="00787E51" w:rsidP="00460C48">
      <w:pPr>
        <w:keepNext/>
        <w:keepLines/>
        <w:widowControl/>
        <w:tabs>
          <w:tab w:val="left" w:pos="708"/>
        </w:tabs>
        <w:spacing w:line="276" w:lineRule="auto"/>
        <w:jc w:val="both"/>
      </w:pPr>
    </w:p>
    <w:p w:rsidR="002528E1" w:rsidRPr="008A6632" w:rsidRDefault="008A6632" w:rsidP="00460C48">
      <w:pPr>
        <w:keepNext/>
        <w:keepLines/>
        <w:widowControl/>
        <w:tabs>
          <w:tab w:val="left" w:pos="708"/>
        </w:tabs>
        <w:spacing w:line="276" w:lineRule="auto"/>
        <w:jc w:val="both"/>
        <w:rPr>
          <w:b/>
        </w:rPr>
      </w:pPr>
      <w:r>
        <w:rPr>
          <w:b/>
        </w:rPr>
        <w:t>Глава</w:t>
      </w:r>
      <w:r w:rsidR="00BD7F31">
        <w:rPr>
          <w:b/>
        </w:rPr>
        <w:t xml:space="preserve">  </w:t>
      </w:r>
      <w:proofErr w:type="spellStart"/>
      <w:r w:rsidR="00787E51" w:rsidRPr="008A6632">
        <w:rPr>
          <w:b/>
        </w:rPr>
        <w:t>с.п</w:t>
      </w:r>
      <w:proofErr w:type="gramStart"/>
      <w:r w:rsidR="00787E51" w:rsidRPr="008A6632">
        <w:rPr>
          <w:b/>
        </w:rPr>
        <w:t>.Г</w:t>
      </w:r>
      <w:proofErr w:type="gramEnd"/>
      <w:r w:rsidR="00787E51" w:rsidRPr="008A6632">
        <w:rPr>
          <w:b/>
        </w:rPr>
        <w:t>ерменчик</w:t>
      </w:r>
      <w:proofErr w:type="spellEnd"/>
      <w:r w:rsidR="002528E1" w:rsidRPr="008A6632">
        <w:rPr>
          <w:b/>
        </w:rPr>
        <w:t xml:space="preserve">                                             </w:t>
      </w:r>
      <w:r w:rsidR="00787E51" w:rsidRPr="008A6632">
        <w:rPr>
          <w:b/>
        </w:rPr>
        <w:t xml:space="preserve">                           </w:t>
      </w:r>
      <w:r>
        <w:rPr>
          <w:b/>
        </w:rPr>
        <w:t xml:space="preserve">               </w:t>
      </w:r>
      <w:proofErr w:type="spellStart"/>
      <w:r w:rsidR="00787E51" w:rsidRPr="008A6632">
        <w:rPr>
          <w:b/>
        </w:rPr>
        <w:t>С.М.Пшихачев</w:t>
      </w:r>
      <w:proofErr w:type="spellEnd"/>
    </w:p>
    <w:p w:rsidR="00787E51" w:rsidRPr="008A6632" w:rsidRDefault="00787E51" w:rsidP="00460C48">
      <w:pPr>
        <w:keepNext/>
        <w:keepLines/>
        <w:widowControl/>
        <w:tabs>
          <w:tab w:val="left" w:pos="708"/>
        </w:tabs>
        <w:spacing w:line="276" w:lineRule="auto"/>
        <w:jc w:val="both"/>
      </w:pPr>
      <w:r w:rsidRPr="008A6632">
        <w:br/>
      </w:r>
    </w:p>
    <w:p w:rsidR="002528E1" w:rsidRPr="008A6632" w:rsidRDefault="002528E1" w:rsidP="00460C48">
      <w:pPr>
        <w:jc w:val="both"/>
        <w:rPr>
          <w:rFonts w:eastAsia="Times New Roman"/>
          <w:lang w:eastAsia="ru-RU"/>
        </w:rPr>
      </w:pPr>
    </w:p>
    <w:p w:rsidR="00795926" w:rsidRDefault="00795926" w:rsidP="00460C48">
      <w:pPr>
        <w:keepNext/>
        <w:keepLines/>
        <w:widowControl/>
        <w:tabs>
          <w:tab w:val="left" w:pos="708"/>
        </w:tabs>
        <w:autoSpaceDE w:val="0"/>
        <w:autoSpaceDN w:val="0"/>
        <w:adjustRightInd w:val="0"/>
        <w:spacing w:line="276" w:lineRule="auto"/>
        <w:jc w:val="both"/>
      </w:pPr>
    </w:p>
    <w:p w:rsidR="008A6632" w:rsidRPr="008A6632" w:rsidRDefault="008A6632" w:rsidP="00460C48">
      <w:pPr>
        <w:keepNext/>
        <w:keepLines/>
        <w:widowControl/>
        <w:tabs>
          <w:tab w:val="left" w:pos="708"/>
        </w:tabs>
        <w:autoSpaceDE w:val="0"/>
        <w:autoSpaceDN w:val="0"/>
        <w:adjustRightInd w:val="0"/>
        <w:spacing w:line="276" w:lineRule="auto"/>
        <w:jc w:val="both"/>
      </w:pPr>
    </w:p>
    <w:p w:rsidR="00795926" w:rsidRPr="008A6632" w:rsidRDefault="00795926" w:rsidP="00460C48">
      <w:pPr>
        <w:keepNext/>
        <w:keepLines/>
        <w:widowControl/>
        <w:tabs>
          <w:tab w:val="left" w:pos="708"/>
        </w:tabs>
        <w:autoSpaceDE w:val="0"/>
        <w:autoSpaceDN w:val="0"/>
        <w:adjustRightInd w:val="0"/>
        <w:spacing w:line="276" w:lineRule="auto"/>
        <w:jc w:val="both"/>
      </w:pPr>
    </w:p>
    <w:p w:rsidR="00F153AD" w:rsidRPr="008A6632" w:rsidRDefault="00F153AD" w:rsidP="00253750">
      <w:pPr>
        <w:autoSpaceDE w:val="0"/>
        <w:autoSpaceDN w:val="0"/>
        <w:adjustRightInd w:val="0"/>
        <w:jc w:val="right"/>
      </w:pPr>
      <w:r w:rsidRPr="008A6632">
        <w:t xml:space="preserve">Приложение № 1 </w:t>
      </w:r>
    </w:p>
    <w:p w:rsidR="00361FA7" w:rsidRPr="008A6632" w:rsidRDefault="00F153AD" w:rsidP="00253750">
      <w:pPr>
        <w:autoSpaceDE w:val="0"/>
        <w:autoSpaceDN w:val="0"/>
        <w:adjustRightInd w:val="0"/>
        <w:jc w:val="right"/>
      </w:pPr>
      <w:r w:rsidRPr="008A6632">
        <w:t>к постановлению</w:t>
      </w:r>
      <w:r w:rsidR="00A51CFA" w:rsidRPr="008A6632">
        <w:t xml:space="preserve"> №</w:t>
      </w:r>
      <w:r w:rsidR="008A6632">
        <w:t>33</w:t>
      </w:r>
    </w:p>
    <w:p w:rsidR="00750892" w:rsidRPr="008A6632" w:rsidRDefault="00750892" w:rsidP="00253750">
      <w:pPr>
        <w:autoSpaceDE w:val="0"/>
        <w:autoSpaceDN w:val="0"/>
        <w:adjustRightInd w:val="0"/>
        <w:jc w:val="right"/>
        <w:rPr>
          <w:u w:val="single"/>
        </w:rPr>
      </w:pPr>
      <w:r w:rsidRPr="008A6632">
        <w:t xml:space="preserve"> </w:t>
      </w:r>
      <w:r w:rsidRPr="008A6632">
        <w:rPr>
          <w:u w:val="single"/>
        </w:rPr>
        <w:t xml:space="preserve">от </w:t>
      </w:r>
      <w:r w:rsidR="008A6632" w:rsidRPr="008A6632">
        <w:rPr>
          <w:u w:val="single"/>
        </w:rPr>
        <w:t>«28</w:t>
      </w:r>
      <w:r w:rsidR="00795926" w:rsidRPr="008A6632">
        <w:rPr>
          <w:u w:val="single"/>
        </w:rPr>
        <w:t>»</w:t>
      </w:r>
      <w:r w:rsidR="008A6632" w:rsidRPr="008A6632">
        <w:rPr>
          <w:u w:val="single"/>
        </w:rPr>
        <w:t xml:space="preserve"> июня </w:t>
      </w:r>
      <w:r w:rsidR="00361FA7" w:rsidRPr="008A6632">
        <w:rPr>
          <w:u w:val="single"/>
        </w:rPr>
        <w:t>2024</w:t>
      </w:r>
    </w:p>
    <w:p w:rsidR="00F153AD" w:rsidRPr="008A6632" w:rsidRDefault="00536A33" w:rsidP="00253750">
      <w:pPr>
        <w:autoSpaceDE w:val="0"/>
        <w:autoSpaceDN w:val="0"/>
        <w:adjustRightInd w:val="0"/>
        <w:jc w:val="right"/>
      </w:pPr>
      <w:r w:rsidRPr="008A6632">
        <w:t xml:space="preserve">администрации </w:t>
      </w:r>
      <w:r w:rsidR="00F153AD" w:rsidRPr="008A6632">
        <w:t xml:space="preserve"> </w:t>
      </w:r>
      <w:r w:rsidR="009928EC" w:rsidRPr="008A6632">
        <w:t>с.п.</w:t>
      </w:r>
      <w:r w:rsidR="00F153AD" w:rsidRPr="008A6632">
        <w:t xml:space="preserve"> </w:t>
      </w:r>
      <w:proofErr w:type="spellStart"/>
      <w:r w:rsidR="00787E51" w:rsidRPr="008A6632">
        <w:t>Герменчик</w:t>
      </w:r>
      <w:proofErr w:type="spellEnd"/>
    </w:p>
    <w:p w:rsidR="00795926" w:rsidRPr="008A6632" w:rsidRDefault="00795926" w:rsidP="00460C48">
      <w:pPr>
        <w:autoSpaceDE w:val="0"/>
        <w:autoSpaceDN w:val="0"/>
        <w:adjustRightInd w:val="0"/>
      </w:pPr>
    </w:p>
    <w:p w:rsidR="00795926" w:rsidRPr="008A6632" w:rsidRDefault="00795926" w:rsidP="00460C48">
      <w:pPr>
        <w:autoSpaceDE w:val="0"/>
        <w:autoSpaceDN w:val="0"/>
        <w:adjustRightInd w:val="0"/>
      </w:pPr>
    </w:p>
    <w:p w:rsidR="00F153AD" w:rsidRPr="008A6632" w:rsidRDefault="00F153AD" w:rsidP="00460C48">
      <w:pPr>
        <w:autoSpaceDE w:val="0"/>
        <w:autoSpaceDN w:val="0"/>
        <w:adjustRightInd w:val="0"/>
        <w:jc w:val="center"/>
      </w:pPr>
    </w:p>
    <w:p w:rsidR="00F153AD" w:rsidRPr="008A6632" w:rsidRDefault="00F153AD" w:rsidP="00460C48">
      <w:pPr>
        <w:autoSpaceDE w:val="0"/>
        <w:autoSpaceDN w:val="0"/>
        <w:adjustRightInd w:val="0"/>
        <w:jc w:val="center"/>
        <w:rPr>
          <w:b/>
        </w:rPr>
      </w:pPr>
      <w:r w:rsidRPr="008A6632">
        <w:rPr>
          <w:b/>
        </w:rPr>
        <w:t>СОСТАВ</w:t>
      </w:r>
    </w:p>
    <w:p w:rsidR="00F153AD" w:rsidRPr="008A6632" w:rsidRDefault="00F153AD" w:rsidP="00460C48">
      <w:pPr>
        <w:autoSpaceDE w:val="0"/>
        <w:autoSpaceDN w:val="0"/>
        <w:adjustRightInd w:val="0"/>
        <w:jc w:val="center"/>
        <w:rPr>
          <w:b/>
        </w:rPr>
      </w:pPr>
      <w:r w:rsidRPr="008A6632">
        <w:rPr>
          <w:b/>
        </w:rPr>
        <w:t>КОМИССИИ ПО ПРЕДУПРЕЖДЕНИЮ И ЛИКВИДАЦИИ ЧРЕЗВЫЧАЙНЫХ СИТУАЦИЙ НА ТЕРРИТОРИИ  СЕЛЬСКОГО ПОСЕЛЕНИЯ</w:t>
      </w:r>
      <w:r w:rsidR="00795926" w:rsidRPr="008A6632">
        <w:rPr>
          <w:b/>
        </w:rPr>
        <w:t xml:space="preserve"> </w:t>
      </w:r>
      <w:r w:rsidR="00787E51" w:rsidRPr="008A6632">
        <w:rPr>
          <w:b/>
        </w:rPr>
        <w:t>ГЕРМЕНЧИК</w:t>
      </w:r>
    </w:p>
    <w:p w:rsidR="00F153AD" w:rsidRPr="008A6632" w:rsidRDefault="00F153AD" w:rsidP="00460C48">
      <w:pPr>
        <w:autoSpaceDE w:val="0"/>
        <w:autoSpaceDN w:val="0"/>
        <w:adjustRightInd w:val="0"/>
        <w:rPr>
          <w:b/>
        </w:rPr>
      </w:pPr>
    </w:p>
    <w:p w:rsidR="00F153AD" w:rsidRPr="008A6632" w:rsidRDefault="00F153AD" w:rsidP="00460C48">
      <w:pPr>
        <w:autoSpaceDE w:val="0"/>
        <w:autoSpaceDN w:val="0"/>
        <w:adjustRightInd w:val="0"/>
        <w:rPr>
          <w:b/>
        </w:rPr>
      </w:pPr>
    </w:p>
    <w:p w:rsidR="00F153AD" w:rsidRPr="008A6632" w:rsidRDefault="009928EC" w:rsidP="009928EC">
      <w:pPr>
        <w:autoSpaceDE w:val="0"/>
        <w:autoSpaceDN w:val="0"/>
        <w:adjustRightInd w:val="0"/>
      </w:pPr>
      <w:proofErr w:type="spellStart"/>
      <w:r w:rsidRPr="008A6632">
        <w:t>Пшихачев</w:t>
      </w:r>
      <w:proofErr w:type="spellEnd"/>
      <w:r w:rsidRPr="008A6632">
        <w:t xml:space="preserve"> </w:t>
      </w:r>
      <w:proofErr w:type="spellStart"/>
      <w:r w:rsidRPr="008A6632">
        <w:t>Сарабий</w:t>
      </w:r>
      <w:proofErr w:type="spellEnd"/>
      <w:r w:rsidRPr="008A6632">
        <w:t xml:space="preserve"> </w:t>
      </w:r>
      <w:proofErr w:type="spellStart"/>
      <w:r w:rsidRPr="008A6632">
        <w:t>Мухарбиевич</w:t>
      </w:r>
      <w:proofErr w:type="spellEnd"/>
      <w:r w:rsidRPr="008A6632">
        <w:t xml:space="preserve">  </w:t>
      </w:r>
      <w:r w:rsidR="00F153AD" w:rsidRPr="008A6632">
        <w:t xml:space="preserve">- Глава Администрации </w:t>
      </w:r>
      <w:r w:rsidRPr="008A6632">
        <w:t>с.п.</w:t>
      </w:r>
      <w:r w:rsidR="001F5779" w:rsidRPr="008A6632">
        <w:t xml:space="preserve"> </w:t>
      </w:r>
      <w:proofErr w:type="spellStart"/>
      <w:r w:rsidR="00787E51" w:rsidRPr="008A6632">
        <w:t>Герменчи</w:t>
      </w:r>
      <w:proofErr w:type="gramStart"/>
      <w:r w:rsidR="00787E51" w:rsidRPr="008A6632">
        <w:t>к</w:t>
      </w:r>
      <w:proofErr w:type="spellEnd"/>
      <w:r w:rsidRPr="008A6632">
        <w:t>-</w:t>
      </w:r>
      <w:proofErr w:type="gramEnd"/>
      <w:r w:rsidR="00795926" w:rsidRPr="008A6632">
        <w:t xml:space="preserve"> </w:t>
      </w:r>
      <w:r w:rsidR="001F5779" w:rsidRPr="008A6632">
        <w:t>председатель комиссии</w:t>
      </w:r>
      <w:r w:rsidRPr="008A6632">
        <w:t>.</w:t>
      </w:r>
    </w:p>
    <w:p w:rsidR="00F153AD" w:rsidRPr="008A6632" w:rsidRDefault="00F153AD" w:rsidP="00460C48">
      <w:pPr>
        <w:autoSpaceDE w:val="0"/>
        <w:autoSpaceDN w:val="0"/>
        <w:adjustRightInd w:val="0"/>
      </w:pPr>
    </w:p>
    <w:p w:rsidR="00795926" w:rsidRPr="008A6632" w:rsidRDefault="009928EC" w:rsidP="00460C48">
      <w:pPr>
        <w:autoSpaceDE w:val="0"/>
        <w:autoSpaceDN w:val="0"/>
        <w:adjustRightInd w:val="0"/>
      </w:pPr>
      <w:r w:rsidRPr="008A6632">
        <w:t>Бекова</w:t>
      </w:r>
      <w:proofErr w:type="gramStart"/>
      <w:r w:rsidRPr="008A6632">
        <w:t xml:space="preserve">  С</w:t>
      </w:r>
      <w:proofErr w:type="gramEnd"/>
      <w:r w:rsidRPr="008A6632">
        <w:t xml:space="preserve">атаней </w:t>
      </w:r>
      <w:proofErr w:type="spellStart"/>
      <w:r w:rsidRPr="008A6632">
        <w:t>Хазешевна</w:t>
      </w:r>
      <w:proofErr w:type="spellEnd"/>
      <w:r w:rsidR="00C14316">
        <w:t xml:space="preserve">       </w:t>
      </w:r>
      <w:r w:rsidR="00F153AD" w:rsidRPr="008A6632">
        <w:t xml:space="preserve"> -</w:t>
      </w:r>
      <w:r w:rsidRPr="008A6632">
        <w:t xml:space="preserve"> главный специалист</w:t>
      </w:r>
      <w:r w:rsidR="00795926" w:rsidRPr="008A6632">
        <w:t xml:space="preserve"> Администрации с.п. </w:t>
      </w:r>
      <w:proofErr w:type="spellStart"/>
      <w:r w:rsidR="00787E51" w:rsidRPr="008A6632">
        <w:t>Герменчик</w:t>
      </w:r>
      <w:proofErr w:type="spellEnd"/>
      <w:r w:rsidR="00795926" w:rsidRPr="008A6632">
        <w:t xml:space="preserve"> </w:t>
      </w:r>
      <w:r w:rsidRPr="008A6632">
        <w:t xml:space="preserve">- </w:t>
      </w:r>
      <w:r w:rsidR="00795926" w:rsidRPr="008A6632">
        <w:t>заместитель председателя комиссии</w:t>
      </w:r>
      <w:r w:rsidRPr="008A6632">
        <w:t>.</w:t>
      </w:r>
    </w:p>
    <w:p w:rsidR="009711B7" w:rsidRPr="008A6632" w:rsidRDefault="009711B7" w:rsidP="00460C48">
      <w:pPr>
        <w:autoSpaceDE w:val="0"/>
        <w:autoSpaceDN w:val="0"/>
        <w:adjustRightInd w:val="0"/>
      </w:pPr>
    </w:p>
    <w:p w:rsidR="009711B7" w:rsidRPr="008A6632" w:rsidRDefault="009711B7" w:rsidP="00460C48">
      <w:pPr>
        <w:autoSpaceDE w:val="0"/>
        <w:autoSpaceDN w:val="0"/>
        <w:adjustRightInd w:val="0"/>
        <w:rPr>
          <w:b/>
          <w:bCs/>
        </w:rPr>
      </w:pPr>
      <w:r w:rsidRPr="008A6632">
        <w:rPr>
          <w:b/>
          <w:bCs/>
        </w:rPr>
        <w:t>Члены комиссии:</w:t>
      </w:r>
    </w:p>
    <w:p w:rsidR="009711B7" w:rsidRPr="008A6632" w:rsidRDefault="009711B7" w:rsidP="00460C48">
      <w:pPr>
        <w:autoSpaceDE w:val="0"/>
        <w:autoSpaceDN w:val="0"/>
        <w:adjustRightInd w:val="0"/>
      </w:pPr>
    </w:p>
    <w:p w:rsidR="009928EC" w:rsidRPr="008A6632" w:rsidRDefault="009928EC" w:rsidP="00460C48">
      <w:pPr>
        <w:autoSpaceDE w:val="0"/>
        <w:autoSpaceDN w:val="0"/>
        <w:adjustRightInd w:val="0"/>
      </w:pPr>
      <w:proofErr w:type="spellStart"/>
      <w:r w:rsidRPr="008A6632">
        <w:t>Кушхова</w:t>
      </w:r>
      <w:proofErr w:type="spellEnd"/>
      <w:r w:rsidRPr="008A6632">
        <w:t xml:space="preserve"> </w:t>
      </w:r>
      <w:proofErr w:type="spellStart"/>
      <w:r w:rsidRPr="008A6632">
        <w:t>Рузанна</w:t>
      </w:r>
      <w:proofErr w:type="spellEnd"/>
      <w:r w:rsidRPr="008A6632">
        <w:t xml:space="preserve"> Олеговна - ведущий специалист администрации </w:t>
      </w:r>
      <w:proofErr w:type="spellStart"/>
      <w:r w:rsidRPr="008A6632">
        <w:t>с.п</w:t>
      </w:r>
      <w:proofErr w:type="gramStart"/>
      <w:r w:rsidRPr="008A6632">
        <w:t>.Г</w:t>
      </w:r>
      <w:proofErr w:type="gramEnd"/>
      <w:r w:rsidRPr="008A6632">
        <w:t>ерменчик</w:t>
      </w:r>
      <w:proofErr w:type="spellEnd"/>
      <w:r w:rsidRPr="008A6632">
        <w:t xml:space="preserve"> – секретарь комиссии.</w:t>
      </w:r>
    </w:p>
    <w:p w:rsidR="00F153AD" w:rsidRPr="008A6632" w:rsidRDefault="009928EC" w:rsidP="00460C48">
      <w:pPr>
        <w:autoSpaceDE w:val="0"/>
        <w:autoSpaceDN w:val="0"/>
        <w:adjustRightInd w:val="0"/>
      </w:pPr>
      <w:proofErr w:type="spellStart"/>
      <w:r w:rsidRPr="008A6632">
        <w:t>Соблиров</w:t>
      </w:r>
      <w:proofErr w:type="spellEnd"/>
      <w:r w:rsidRPr="008A6632">
        <w:t xml:space="preserve"> </w:t>
      </w:r>
      <w:proofErr w:type="spellStart"/>
      <w:r w:rsidRPr="008A6632">
        <w:t>Залим</w:t>
      </w:r>
      <w:proofErr w:type="spellEnd"/>
      <w:r w:rsidRPr="008A6632">
        <w:t xml:space="preserve"> </w:t>
      </w:r>
      <w:proofErr w:type="spellStart"/>
      <w:r w:rsidRPr="008A6632">
        <w:t>сафарбиевич</w:t>
      </w:r>
      <w:proofErr w:type="spellEnd"/>
      <w:r w:rsidR="00F153AD" w:rsidRPr="008A6632">
        <w:t xml:space="preserve"> - </w:t>
      </w:r>
      <w:r w:rsidRPr="008A6632">
        <w:t>Начальник ВУС -</w:t>
      </w:r>
      <w:r w:rsidR="009711B7" w:rsidRPr="008A6632">
        <w:t xml:space="preserve"> член комиссии</w:t>
      </w:r>
    </w:p>
    <w:p w:rsidR="00BC707B" w:rsidRPr="008A6632" w:rsidRDefault="009928EC" w:rsidP="00460C48">
      <w:pPr>
        <w:autoSpaceDE w:val="0"/>
        <w:autoSpaceDN w:val="0"/>
        <w:adjustRightInd w:val="0"/>
      </w:pPr>
      <w:proofErr w:type="spellStart"/>
      <w:r w:rsidRPr="008A6632">
        <w:t>Балкизова</w:t>
      </w:r>
      <w:proofErr w:type="spellEnd"/>
      <w:r w:rsidRPr="008A6632">
        <w:t xml:space="preserve"> Марина </w:t>
      </w:r>
      <w:proofErr w:type="spellStart"/>
      <w:r w:rsidRPr="008A6632">
        <w:t>Оскеровна</w:t>
      </w:r>
      <w:proofErr w:type="spellEnd"/>
      <w:r w:rsidRPr="008A6632">
        <w:t xml:space="preserve"> </w:t>
      </w:r>
      <w:r w:rsidR="001F5779" w:rsidRPr="008A6632">
        <w:t xml:space="preserve"> – </w:t>
      </w:r>
      <w:r w:rsidRPr="008A6632">
        <w:t xml:space="preserve">ведущий специалист администрации </w:t>
      </w:r>
      <w:proofErr w:type="spellStart"/>
      <w:r w:rsidRPr="008A6632">
        <w:t>с.п</w:t>
      </w:r>
      <w:proofErr w:type="gramStart"/>
      <w:r w:rsidRPr="008A6632">
        <w:t>.Г</w:t>
      </w:r>
      <w:proofErr w:type="gramEnd"/>
      <w:r w:rsidRPr="008A6632">
        <w:t>ерменчик</w:t>
      </w:r>
      <w:proofErr w:type="spellEnd"/>
      <w:r w:rsidRPr="008A6632">
        <w:t xml:space="preserve"> – член комиссии.</w:t>
      </w:r>
      <w:r w:rsidRPr="008A6632">
        <w:br/>
      </w:r>
      <w:proofErr w:type="spellStart"/>
      <w:r w:rsidRPr="008A6632">
        <w:t>Карданова</w:t>
      </w:r>
      <w:proofErr w:type="spellEnd"/>
      <w:r w:rsidRPr="008A6632">
        <w:t xml:space="preserve"> </w:t>
      </w:r>
      <w:proofErr w:type="spellStart"/>
      <w:r w:rsidRPr="008A6632">
        <w:t>Мадина</w:t>
      </w:r>
      <w:proofErr w:type="spellEnd"/>
      <w:r w:rsidRPr="008A6632">
        <w:t xml:space="preserve"> </w:t>
      </w:r>
      <w:proofErr w:type="spellStart"/>
      <w:r w:rsidRPr="008A6632">
        <w:t>Бековна</w:t>
      </w:r>
      <w:proofErr w:type="spellEnd"/>
      <w:r w:rsidR="00F153AD" w:rsidRPr="008A6632">
        <w:t xml:space="preserve">  - </w:t>
      </w:r>
      <w:r w:rsidRPr="008A6632">
        <w:t xml:space="preserve">заведующая амбулаторией </w:t>
      </w:r>
      <w:proofErr w:type="spellStart"/>
      <w:r w:rsidRPr="008A6632">
        <w:t>с.п</w:t>
      </w:r>
      <w:proofErr w:type="gramStart"/>
      <w:r w:rsidRPr="008A6632">
        <w:t>.Г</w:t>
      </w:r>
      <w:proofErr w:type="gramEnd"/>
      <w:r w:rsidRPr="008A6632">
        <w:t>ерменчик</w:t>
      </w:r>
      <w:proofErr w:type="spellEnd"/>
    </w:p>
    <w:p w:rsidR="00051A3A" w:rsidRPr="008A6632" w:rsidRDefault="00051A3A" w:rsidP="00460C48">
      <w:pPr>
        <w:autoSpaceDE w:val="0"/>
        <w:autoSpaceDN w:val="0"/>
        <w:adjustRightInd w:val="0"/>
      </w:pPr>
      <w:r w:rsidRPr="008A6632">
        <w:t>(по согласованию)</w:t>
      </w:r>
    </w:p>
    <w:p w:rsidR="00051A3A" w:rsidRPr="008A6632" w:rsidRDefault="009928EC" w:rsidP="00460C48">
      <w:pPr>
        <w:autoSpaceDE w:val="0"/>
        <w:autoSpaceDN w:val="0"/>
        <w:adjustRightInd w:val="0"/>
        <w:spacing w:line="276" w:lineRule="auto"/>
      </w:pPr>
      <w:proofErr w:type="spellStart"/>
      <w:r w:rsidRPr="008A6632">
        <w:t>Кушхова</w:t>
      </w:r>
      <w:proofErr w:type="spellEnd"/>
      <w:r w:rsidRPr="008A6632">
        <w:t xml:space="preserve"> </w:t>
      </w:r>
      <w:proofErr w:type="spellStart"/>
      <w:r w:rsidRPr="008A6632">
        <w:t>Марита</w:t>
      </w:r>
      <w:proofErr w:type="spellEnd"/>
      <w:r w:rsidRPr="008A6632">
        <w:t xml:space="preserve"> </w:t>
      </w:r>
      <w:proofErr w:type="spellStart"/>
      <w:r w:rsidRPr="008A6632">
        <w:t>Хашировна</w:t>
      </w:r>
      <w:proofErr w:type="spellEnd"/>
      <w:r w:rsidR="009711B7" w:rsidRPr="008A6632">
        <w:t xml:space="preserve"> </w:t>
      </w:r>
      <w:r w:rsidR="001F5779" w:rsidRPr="008A6632">
        <w:t>-   д</w:t>
      </w:r>
      <w:r w:rsidR="00F153AD" w:rsidRPr="008A6632">
        <w:t xml:space="preserve">иректор </w:t>
      </w:r>
      <w:r w:rsidR="009711B7" w:rsidRPr="008A6632">
        <w:t xml:space="preserve">МКОУ </w:t>
      </w:r>
      <w:r w:rsidR="00F153AD" w:rsidRPr="008A6632">
        <w:t xml:space="preserve">СОШ </w:t>
      </w:r>
      <w:proofErr w:type="spellStart"/>
      <w:r w:rsidRPr="008A6632">
        <w:t>с.п</w:t>
      </w:r>
      <w:proofErr w:type="gramStart"/>
      <w:r w:rsidRPr="008A6632">
        <w:t>.Г</w:t>
      </w:r>
      <w:proofErr w:type="gramEnd"/>
      <w:r w:rsidRPr="008A6632">
        <w:t>ерменчик</w:t>
      </w:r>
      <w:proofErr w:type="spellEnd"/>
      <w:r w:rsidR="009711B7" w:rsidRPr="008A6632">
        <w:t xml:space="preserve"> </w:t>
      </w:r>
      <w:r w:rsidR="00051A3A" w:rsidRPr="008A6632">
        <w:t>(по согласованию)</w:t>
      </w:r>
    </w:p>
    <w:p w:rsidR="00051A3A" w:rsidRPr="008A6632" w:rsidRDefault="00D32E4F" w:rsidP="00460C48">
      <w:pPr>
        <w:autoSpaceDE w:val="0"/>
        <w:autoSpaceDN w:val="0"/>
        <w:adjustRightInd w:val="0"/>
        <w:spacing w:line="276" w:lineRule="auto"/>
      </w:pPr>
      <w:proofErr w:type="spellStart"/>
      <w:r w:rsidRPr="008A6632">
        <w:t>Шогенова</w:t>
      </w:r>
      <w:proofErr w:type="spellEnd"/>
      <w:r w:rsidRPr="008A6632">
        <w:t xml:space="preserve"> </w:t>
      </w:r>
      <w:proofErr w:type="spellStart"/>
      <w:r w:rsidRPr="008A6632">
        <w:t>Жанета</w:t>
      </w:r>
      <w:proofErr w:type="spellEnd"/>
      <w:r w:rsidRPr="008A6632">
        <w:t xml:space="preserve"> </w:t>
      </w:r>
      <w:proofErr w:type="spellStart"/>
      <w:r w:rsidRPr="008A6632">
        <w:t>Машевна</w:t>
      </w:r>
      <w:proofErr w:type="spellEnd"/>
      <w:r w:rsidRPr="008A6632">
        <w:t xml:space="preserve"> -  </w:t>
      </w:r>
      <w:r w:rsidR="009928EC" w:rsidRPr="008A6632">
        <w:t xml:space="preserve">заведующая дошкольным блоком МКОУ СОШ </w:t>
      </w:r>
      <w:proofErr w:type="spellStart"/>
      <w:r w:rsidR="009928EC" w:rsidRPr="008A6632">
        <w:t>с.п</w:t>
      </w:r>
      <w:proofErr w:type="gramStart"/>
      <w:r w:rsidR="009928EC" w:rsidRPr="008A6632">
        <w:t>.Г</w:t>
      </w:r>
      <w:proofErr w:type="gramEnd"/>
      <w:r w:rsidR="009928EC" w:rsidRPr="008A6632">
        <w:t>ерменчик</w:t>
      </w:r>
      <w:proofErr w:type="spellEnd"/>
      <w:r w:rsidR="009928EC" w:rsidRPr="008A6632">
        <w:t xml:space="preserve">  </w:t>
      </w:r>
      <w:r w:rsidR="00051A3A" w:rsidRPr="008A6632">
        <w:t>(по согласованию)</w:t>
      </w:r>
    </w:p>
    <w:p w:rsidR="00A51CFA" w:rsidRPr="008A6632" w:rsidRDefault="00A51CFA" w:rsidP="00460C48">
      <w:pPr>
        <w:tabs>
          <w:tab w:val="left" w:pos="4191"/>
        </w:tabs>
      </w:pPr>
    </w:p>
    <w:p w:rsidR="00A51CFA" w:rsidRPr="008A6632" w:rsidRDefault="00A51CFA" w:rsidP="00460C48"/>
    <w:p w:rsidR="00A51CFA" w:rsidRPr="008A6632" w:rsidRDefault="00A51CFA" w:rsidP="00460C48"/>
    <w:p w:rsidR="00BD6CE7" w:rsidRPr="008A6632" w:rsidRDefault="00BD6CE7" w:rsidP="00460C48"/>
    <w:p w:rsidR="00BD6CE7" w:rsidRPr="008A6632" w:rsidRDefault="00BD6CE7" w:rsidP="00460C48"/>
    <w:p w:rsidR="00BD6CE7" w:rsidRPr="008A6632" w:rsidRDefault="00BD6CE7" w:rsidP="00460C48"/>
    <w:p w:rsidR="00BD6CE7" w:rsidRPr="008A6632" w:rsidRDefault="00BD6CE7" w:rsidP="00460C48"/>
    <w:p w:rsidR="00BD6CE7" w:rsidRPr="008A6632" w:rsidRDefault="00BD6CE7" w:rsidP="00460C48"/>
    <w:p w:rsidR="00BD6CE7" w:rsidRPr="008A6632" w:rsidRDefault="00BD6CE7" w:rsidP="00460C48"/>
    <w:p w:rsidR="00BD6CE7" w:rsidRPr="008A6632" w:rsidRDefault="00BD6CE7" w:rsidP="00460C48"/>
    <w:p w:rsidR="00BD6CE7" w:rsidRPr="008A6632" w:rsidRDefault="00BD6CE7" w:rsidP="00460C48"/>
    <w:p w:rsidR="00BD6CE7" w:rsidRPr="008A6632" w:rsidRDefault="00BD6CE7" w:rsidP="00460C48"/>
    <w:p w:rsidR="00BD6CE7" w:rsidRPr="008A6632" w:rsidRDefault="00BD6CE7" w:rsidP="00460C48"/>
    <w:p w:rsidR="00BD6CE7" w:rsidRPr="008A6632" w:rsidRDefault="00BD6CE7" w:rsidP="00460C48"/>
    <w:p w:rsidR="00BD6CE7" w:rsidRPr="008A6632" w:rsidRDefault="00BD6CE7" w:rsidP="00460C48"/>
    <w:p w:rsidR="00BD6CE7" w:rsidRPr="008A6632" w:rsidRDefault="00BD6CE7" w:rsidP="00460C48"/>
    <w:p w:rsidR="00BD6CE7" w:rsidRPr="008A6632" w:rsidRDefault="00BD6CE7" w:rsidP="00460C48"/>
    <w:p w:rsidR="00BD6CE7" w:rsidRPr="008A6632" w:rsidRDefault="00BD6CE7" w:rsidP="00460C48"/>
    <w:p w:rsidR="002528E1" w:rsidRDefault="008A6632" w:rsidP="00460C48">
      <w:r>
        <w:br/>
      </w:r>
    </w:p>
    <w:p w:rsidR="008A6632" w:rsidRDefault="008A6632" w:rsidP="00460C48"/>
    <w:p w:rsidR="008A6632" w:rsidRPr="008A6632" w:rsidRDefault="008A6632" w:rsidP="00460C48"/>
    <w:p w:rsidR="00F153AD" w:rsidRPr="008A6632" w:rsidRDefault="00F153AD" w:rsidP="00460C48"/>
    <w:tbl>
      <w:tblPr>
        <w:tblpPr w:leftFromText="180" w:rightFromText="180" w:vertAnchor="text" w:horzAnchor="margin" w:tblpY="-112"/>
        <w:tblW w:w="9372" w:type="dxa"/>
        <w:tblLayout w:type="fixed"/>
        <w:tblLook w:val="0000"/>
      </w:tblPr>
      <w:tblGrid>
        <w:gridCol w:w="3756"/>
        <w:gridCol w:w="5616"/>
      </w:tblGrid>
      <w:tr w:rsidR="00BD6CE7" w:rsidRPr="008A6632" w:rsidTr="00253750">
        <w:trPr>
          <w:trHeight w:val="129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BD6CE7" w:rsidRPr="008A6632" w:rsidRDefault="00BD6CE7" w:rsidP="00460C48">
            <w:pPr>
              <w:spacing w:after="120"/>
              <w:rPr>
                <w:rFonts w:eastAsia="Times New Roman"/>
                <w:lang w:eastAsia="ru-RU"/>
              </w:rPr>
            </w:pPr>
          </w:p>
          <w:p w:rsidR="00BD6CE7" w:rsidRPr="008A6632" w:rsidRDefault="00BD6CE7" w:rsidP="00460C48">
            <w:pPr>
              <w:spacing w:after="120"/>
              <w:rPr>
                <w:rFonts w:eastAsia="Times New Roman"/>
                <w:lang w:eastAsia="ru-RU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:rsidR="00361FA7" w:rsidRPr="008A6632" w:rsidRDefault="00361FA7" w:rsidP="00460C48">
            <w:pPr>
              <w:jc w:val="center"/>
              <w:rPr>
                <w:rFonts w:eastAsia="Times New Roman"/>
                <w:lang w:eastAsia="ru-RU"/>
              </w:rPr>
            </w:pPr>
          </w:p>
          <w:p w:rsidR="00BD6CE7" w:rsidRPr="008A6632" w:rsidRDefault="00787E51" w:rsidP="00787E51">
            <w:pPr>
              <w:rPr>
                <w:rFonts w:eastAsia="Times New Roman"/>
                <w:lang w:eastAsia="ru-RU"/>
              </w:rPr>
            </w:pPr>
            <w:r w:rsidRPr="008A6632">
              <w:rPr>
                <w:rFonts w:eastAsia="Times New Roman"/>
                <w:lang w:eastAsia="ru-RU"/>
              </w:rPr>
              <w:t xml:space="preserve">                               </w:t>
            </w:r>
            <w:r w:rsidR="00BD6CE7" w:rsidRPr="008A6632">
              <w:rPr>
                <w:rFonts w:eastAsia="Times New Roman"/>
                <w:lang w:eastAsia="ru-RU"/>
              </w:rPr>
              <w:t>Приложение 2</w:t>
            </w:r>
          </w:p>
          <w:p w:rsidR="00BD6CE7" w:rsidRPr="008A6632" w:rsidRDefault="00787E51" w:rsidP="00460C48">
            <w:pPr>
              <w:jc w:val="right"/>
              <w:rPr>
                <w:rFonts w:eastAsia="Times New Roman"/>
                <w:lang w:eastAsia="ru-RU"/>
              </w:rPr>
            </w:pPr>
            <w:r w:rsidRPr="008A6632">
              <w:rPr>
                <w:rFonts w:eastAsia="Times New Roman"/>
                <w:lang w:eastAsia="ru-RU"/>
              </w:rPr>
              <w:t xml:space="preserve">   </w:t>
            </w:r>
            <w:r w:rsidR="00BD6CE7" w:rsidRPr="008A6632">
              <w:rPr>
                <w:rFonts w:eastAsia="Times New Roman"/>
                <w:lang w:eastAsia="ru-RU"/>
              </w:rPr>
              <w:t xml:space="preserve">к постановлению Администрации  </w:t>
            </w:r>
          </w:p>
          <w:p w:rsidR="00BD6CE7" w:rsidRPr="008A6632" w:rsidRDefault="00787E51" w:rsidP="008A6632">
            <w:pPr>
              <w:jc w:val="center"/>
              <w:rPr>
                <w:rFonts w:eastAsia="Times New Roman"/>
                <w:lang w:eastAsia="ru-RU"/>
              </w:rPr>
            </w:pPr>
            <w:r w:rsidRPr="008A6632">
              <w:rPr>
                <w:rFonts w:eastAsia="Times New Roman"/>
                <w:lang w:eastAsia="ru-RU"/>
              </w:rPr>
              <w:t xml:space="preserve">                       </w:t>
            </w:r>
            <w:r w:rsidR="00BD6CE7" w:rsidRPr="008A6632">
              <w:rPr>
                <w:rFonts w:eastAsia="Times New Roman"/>
                <w:lang w:eastAsia="ru-RU"/>
              </w:rPr>
              <w:t>сельского поселения</w:t>
            </w:r>
            <w:r w:rsidR="009711B7" w:rsidRPr="008A6632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A6632">
              <w:rPr>
                <w:rFonts w:eastAsia="Times New Roman"/>
                <w:lang w:eastAsia="ru-RU"/>
              </w:rPr>
              <w:t>Герменчик</w:t>
            </w:r>
            <w:proofErr w:type="spellEnd"/>
            <w:r w:rsidR="009711B7" w:rsidRPr="008A6632">
              <w:rPr>
                <w:rFonts w:eastAsia="Times New Roman"/>
                <w:lang w:eastAsia="ru-RU"/>
              </w:rPr>
              <w:t xml:space="preserve"> </w:t>
            </w:r>
            <w:r w:rsidR="008A6632">
              <w:rPr>
                <w:rFonts w:eastAsia="Times New Roman"/>
                <w:lang w:eastAsia="ru-RU"/>
              </w:rPr>
              <w:t xml:space="preserve">                      </w:t>
            </w:r>
            <w:r w:rsidR="008A6632" w:rsidRPr="008A6632">
              <w:rPr>
                <w:u w:val="single"/>
              </w:rPr>
              <w:t>от «28» июня 2024</w:t>
            </w:r>
            <w:r w:rsidR="008A6632">
              <w:rPr>
                <w:u w:val="single"/>
              </w:rPr>
              <w:br/>
            </w:r>
            <w:r w:rsidR="008A6632" w:rsidRPr="008A6632">
              <w:t xml:space="preserve">администрации  с.п. </w:t>
            </w:r>
            <w:proofErr w:type="spellStart"/>
            <w:r w:rsidR="008A6632" w:rsidRPr="008A6632">
              <w:t>Герменчик</w:t>
            </w:r>
            <w:proofErr w:type="spellEnd"/>
          </w:p>
        </w:tc>
      </w:tr>
    </w:tbl>
    <w:p w:rsidR="00BD6CE7" w:rsidRPr="008A6632" w:rsidRDefault="00BD6CE7" w:rsidP="00460C48">
      <w:pPr>
        <w:rPr>
          <w:rFonts w:eastAsia="Times New Roman"/>
          <w:lang w:eastAsia="ru-RU"/>
        </w:rPr>
      </w:pP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</w:p>
    <w:p w:rsidR="00BD6CE7" w:rsidRPr="008A6632" w:rsidRDefault="00BD6CE7" w:rsidP="00460C48">
      <w:pPr>
        <w:spacing w:after="120"/>
        <w:jc w:val="center"/>
        <w:rPr>
          <w:rFonts w:eastAsia="Times New Roman"/>
          <w:b/>
          <w:lang w:eastAsia="ru-RU"/>
        </w:rPr>
      </w:pPr>
      <w:r w:rsidRPr="008A6632">
        <w:rPr>
          <w:rFonts w:eastAsia="Times New Roman"/>
          <w:b/>
          <w:lang w:eastAsia="ru-RU"/>
        </w:rPr>
        <w:t>ПОЛОЖЕНИЕ</w:t>
      </w:r>
    </w:p>
    <w:p w:rsidR="00BD6CE7" w:rsidRPr="008A6632" w:rsidRDefault="00BD6CE7" w:rsidP="00460C48">
      <w:pPr>
        <w:spacing w:after="120"/>
        <w:jc w:val="center"/>
        <w:rPr>
          <w:rFonts w:eastAsia="Times New Roman"/>
          <w:b/>
          <w:lang w:eastAsia="ru-RU"/>
        </w:rPr>
      </w:pPr>
      <w:r w:rsidRPr="008A6632">
        <w:rPr>
          <w:rFonts w:eastAsia="Times New Roman"/>
          <w:b/>
          <w:lang w:eastAsia="ru-RU"/>
        </w:rPr>
        <w:t xml:space="preserve">О КОМИССИИ ПО ПРЕДУПРЕЖДЕНИЮ И ЛИКВИДАЦИИ ЧРЕЗВЫЧАЙНЫХ СИТУАЦИЙ И ОБЕСПЕЧЕНИЮ ПОЖАРНОЙ БЕЗОПАСНОСТИ АДМИНИСТРАЦИИ </w:t>
      </w:r>
      <w:r w:rsidR="00795926" w:rsidRPr="008A6632">
        <w:rPr>
          <w:rFonts w:eastAsia="Times New Roman"/>
          <w:b/>
          <w:lang w:eastAsia="ru-RU"/>
        </w:rPr>
        <w:t xml:space="preserve">СЕЛЬСКОГО ПОСЕЛЕНИЯ </w:t>
      </w:r>
      <w:r w:rsidR="00787E51" w:rsidRPr="008A6632">
        <w:rPr>
          <w:rFonts w:eastAsia="Times New Roman"/>
          <w:b/>
          <w:lang w:eastAsia="ru-RU"/>
        </w:rPr>
        <w:t>ГЕРМЕНЧИК</w:t>
      </w:r>
    </w:p>
    <w:p w:rsidR="00BD6CE7" w:rsidRPr="008A6632" w:rsidRDefault="00BD6CE7" w:rsidP="00460C48">
      <w:pPr>
        <w:spacing w:after="120"/>
        <w:jc w:val="center"/>
        <w:rPr>
          <w:rFonts w:eastAsia="Times New Roman"/>
          <w:lang w:eastAsia="ru-RU"/>
        </w:rPr>
      </w:pPr>
    </w:p>
    <w:p w:rsidR="00BD6CE7" w:rsidRPr="008A6632" w:rsidRDefault="00BD6CE7" w:rsidP="00460C48">
      <w:pPr>
        <w:jc w:val="center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1. Общие положения</w:t>
      </w:r>
    </w:p>
    <w:p w:rsidR="00BD6CE7" w:rsidRPr="008A6632" w:rsidRDefault="00BD6CE7" w:rsidP="00460C48">
      <w:pPr>
        <w:jc w:val="center"/>
        <w:rPr>
          <w:rFonts w:eastAsia="Times New Roman"/>
          <w:lang w:eastAsia="ru-RU"/>
        </w:rPr>
      </w:pP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 xml:space="preserve">1.1. Комиссия по предупреждению и ликвидации чрезвычайных ситуаций и обеспечению пожарной безопасности Администрации </w:t>
      </w:r>
      <w:r w:rsidR="009928EC" w:rsidRPr="008A6632">
        <w:rPr>
          <w:rFonts w:eastAsia="Times New Roman"/>
          <w:lang w:eastAsia="ru-RU"/>
        </w:rPr>
        <w:t>с</w:t>
      </w:r>
      <w:r w:rsidR="00795926" w:rsidRPr="008A6632">
        <w:rPr>
          <w:rFonts w:eastAsia="Times New Roman"/>
          <w:lang w:eastAsia="ru-RU"/>
        </w:rPr>
        <w:t xml:space="preserve">ельского поселения </w:t>
      </w:r>
      <w:proofErr w:type="spellStart"/>
      <w:r w:rsidR="00787E51" w:rsidRPr="008A6632">
        <w:rPr>
          <w:rFonts w:eastAsia="Times New Roman"/>
          <w:lang w:eastAsia="ru-RU"/>
        </w:rPr>
        <w:t>Герменчик</w:t>
      </w:r>
      <w:proofErr w:type="spellEnd"/>
      <w:r w:rsidRPr="008A6632">
        <w:rPr>
          <w:rFonts w:eastAsia="Times New Roman"/>
          <w:lang w:eastAsia="ru-RU"/>
        </w:rPr>
        <w:t xml:space="preserve"> (далее  - Комиссия) создается в целях координации, организации и выполнения работ по предупреждению и ликвидации чрезвычайных ситуаций муниципального характера (далее - чрезвычайных ситуаций), обеспечению пожарной безопасности, поиска и спасения людей.</w:t>
      </w:r>
    </w:p>
    <w:p w:rsidR="00BD6CE7" w:rsidRPr="008A6632" w:rsidRDefault="00BD6CE7" w:rsidP="00460C48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 xml:space="preserve">1.2. КЧС и ПБ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787E51" w:rsidRPr="008A6632">
        <w:rPr>
          <w:rFonts w:eastAsia="Times New Roman"/>
          <w:lang w:eastAsia="ru-RU"/>
        </w:rPr>
        <w:t>Правительства КБР</w:t>
      </w:r>
      <w:r w:rsidRPr="008A6632">
        <w:rPr>
          <w:rFonts w:eastAsia="Times New Roman"/>
          <w:lang w:eastAsia="ru-RU"/>
        </w:rPr>
        <w:t xml:space="preserve"> и настоящим Положением.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</w:p>
    <w:p w:rsidR="00BD6CE7" w:rsidRPr="008A6632" w:rsidRDefault="00BD6CE7" w:rsidP="00460C48">
      <w:pPr>
        <w:jc w:val="center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2. Основные задачи Комиссии</w:t>
      </w:r>
    </w:p>
    <w:p w:rsidR="00BD6CE7" w:rsidRPr="008A6632" w:rsidRDefault="00BD6CE7" w:rsidP="00460C48">
      <w:pPr>
        <w:jc w:val="center"/>
        <w:rPr>
          <w:rFonts w:eastAsia="Times New Roman"/>
          <w:lang w:eastAsia="ru-RU"/>
        </w:rPr>
      </w:pPr>
    </w:p>
    <w:p w:rsidR="00BD6CE7" w:rsidRPr="008A6632" w:rsidRDefault="00BD6CE7" w:rsidP="00460C48">
      <w:pPr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Задачами комиссии являются: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2.1. Разработка предложений по реализации на территории сельского поселения</w:t>
      </w:r>
      <w:r w:rsidR="00787E51" w:rsidRPr="008A6632">
        <w:rPr>
          <w:rFonts w:eastAsia="Times New Roman"/>
          <w:lang w:eastAsia="ru-RU"/>
        </w:rPr>
        <w:t xml:space="preserve"> </w:t>
      </w:r>
      <w:proofErr w:type="spellStart"/>
      <w:r w:rsidR="00787E51" w:rsidRPr="008A6632">
        <w:rPr>
          <w:rFonts w:eastAsia="Times New Roman"/>
          <w:lang w:eastAsia="ru-RU"/>
        </w:rPr>
        <w:t>Герменчик</w:t>
      </w:r>
      <w:proofErr w:type="spellEnd"/>
      <w:r w:rsidR="009711B7" w:rsidRPr="008A6632">
        <w:rPr>
          <w:rFonts w:eastAsia="Times New Roman"/>
          <w:lang w:eastAsia="ru-RU"/>
        </w:rPr>
        <w:t xml:space="preserve"> </w:t>
      </w:r>
      <w:r w:rsidRPr="008A6632">
        <w:rPr>
          <w:rFonts w:eastAsia="Times New Roman"/>
          <w:lang w:eastAsia="ru-RU"/>
        </w:rPr>
        <w:t xml:space="preserve"> единой государственной политики по предупреждению  и  ликвидации  чрезвычайных  ситуаций, обеспечению пожарной безопасности, поиску и спасению людей.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2.2. Координация деятельности органов управления и сил по предупреждению и ликвидации чрезвычайных ситуаций.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2.3. Обеспечение согласованности действий органов местного самоуправления и организаций, независимо от форм собственности, при решении вопросов по предупреждению и ликвидации чрезвычайных ситуаций,  обеспечению пожарной безопасности, поиску и спасению людей, а также    восстановлению жилых домов, объектов жилищно-коммунального хозяйства, социальной  сферы,  производственной  и  инженерной  инфраструктуры, поврежденных и разрушенных в результате чрезвычайных ситуаций.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</w:p>
    <w:p w:rsidR="00BD6CE7" w:rsidRPr="008A6632" w:rsidRDefault="00BD6CE7" w:rsidP="00460C48">
      <w:pPr>
        <w:jc w:val="center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3.  Основные функции Комиссии</w:t>
      </w:r>
    </w:p>
    <w:p w:rsidR="00BD6CE7" w:rsidRPr="008A6632" w:rsidRDefault="00BD6CE7" w:rsidP="00460C48">
      <w:pPr>
        <w:jc w:val="center"/>
        <w:rPr>
          <w:rFonts w:eastAsia="Times New Roman"/>
          <w:lang w:eastAsia="ru-RU"/>
        </w:rPr>
      </w:pP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Комиссия, с целью выполнения возложенных на нее задач, осуществляет следующие функции: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3.1. Участвует в пределах своей компетенции в разработке предложений по подготовке новых и совершенствованию действующих муниципальных правовых актов и готовит предложения по их реализации.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 xml:space="preserve">3.2. Разрабатывает и вносит главе Администрации </w:t>
      </w:r>
      <w:r w:rsidR="00795926" w:rsidRPr="008A6632">
        <w:rPr>
          <w:rFonts w:eastAsia="Times New Roman"/>
          <w:lang w:eastAsia="ru-RU"/>
        </w:rPr>
        <w:t xml:space="preserve">Сельского поселения </w:t>
      </w:r>
      <w:proofErr w:type="spellStart"/>
      <w:r w:rsidR="00787E51" w:rsidRPr="008A6632">
        <w:rPr>
          <w:rFonts w:eastAsia="Times New Roman"/>
          <w:lang w:eastAsia="ru-RU"/>
        </w:rPr>
        <w:t>Герменчик</w:t>
      </w:r>
      <w:proofErr w:type="spellEnd"/>
      <w:r w:rsidRPr="008A6632">
        <w:rPr>
          <w:rFonts w:eastAsia="Times New Roman"/>
          <w:lang w:eastAsia="ru-RU"/>
        </w:rPr>
        <w:t xml:space="preserve"> предложения по развитию и обеспечению функционирования звена </w:t>
      </w:r>
      <w:r w:rsidR="00795926" w:rsidRPr="008A6632">
        <w:rPr>
          <w:rFonts w:eastAsia="Times New Roman"/>
          <w:lang w:eastAsia="ru-RU"/>
        </w:rPr>
        <w:t xml:space="preserve">Сельского поселения </w:t>
      </w:r>
      <w:proofErr w:type="spellStart"/>
      <w:r w:rsidR="00787E51" w:rsidRPr="008A6632">
        <w:rPr>
          <w:rFonts w:eastAsia="Times New Roman"/>
          <w:lang w:eastAsia="ru-RU"/>
        </w:rPr>
        <w:t>Герменчик</w:t>
      </w:r>
      <w:proofErr w:type="spellEnd"/>
      <w:r w:rsidRPr="008A6632">
        <w:rPr>
          <w:rFonts w:eastAsia="Times New Roman"/>
          <w:lang w:eastAsia="ru-RU"/>
        </w:rPr>
        <w:t xml:space="preserve"> областной подсистемы единой государственной системы предупреждения и ликвидации чрезвычайных ситуаций.</w:t>
      </w:r>
    </w:p>
    <w:p w:rsidR="00A740CD" w:rsidRPr="008A6632" w:rsidRDefault="00A740CD" w:rsidP="00460C48">
      <w:pPr>
        <w:jc w:val="both"/>
        <w:rPr>
          <w:rFonts w:eastAsia="Times New Roman"/>
          <w:lang w:eastAsia="ru-RU"/>
        </w:rPr>
      </w:pPr>
    </w:p>
    <w:p w:rsidR="00BD6CE7" w:rsidRPr="008A6632" w:rsidRDefault="004E0534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br/>
      </w:r>
      <w:r w:rsidRPr="008A6632">
        <w:rPr>
          <w:rFonts w:eastAsia="Times New Roman"/>
          <w:lang w:eastAsia="ru-RU"/>
        </w:rPr>
        <w:br/>
      </w:r>
      <w:r w:rsidRPr="008A6632">
        <w:rPr>
          <w:rFonts w:eastAsia="Times New Roman"/>
          <w:lang w:eastAsia="ru-RU"/>
        </w:rPr>
        <w:br/>
      </w:r>
      <w:r w:rsidRPr="008A6632">
        <w:rPr>
          <w:rFonts w:eastAsia="Times New Roman"/>
          <w:lang w:eastAsia="ru-RU"/>
        </w:rPr>
        <w:br/>
      </w:r>
      <w:r w:rsidR="007E68EB" w:rsidRPr="008A6632">
        <w:rPr>
          <w:rFonts w:eastAsia="Times New Roman"/>
          <w:lang w:eastAsia="ru-RU"/>
        </w:rPr>
        <w:br/>
      </w:r>
      <w:r w:rsidR="007E68EB" w:rsidRPr="008A6632">
        <w:rPr>
          <w:rFonts w:eastAsia="Times New Roman"/>
          <w:lang w:eastAsia="ru-RU"/>
        </w:rPr>
        <w:br/>
      </w:r>
      <w:r w:rsidRPr="008A6632">
        <w:rPr>
          <w:rFonts w:eastAsia="Times New Roman"/>
          <w:lang w:eastAsia="ru-RU"/>
        </w:rPr>
        <w:lastRenderedPageBreak/>
        <w:br/>
      </w:r>
      <w:r w:rsidRPr="008A6632">
        <w:rPr>
          <w:rFonts w:eastAsia="Times New Roman"/>
          <w:lang w:eastAsia="ru-RU"/>
        </w:rPr>
        <w:br/>
        <w:t xml:space="preserve">     </w:t>
      </w:r>
      <w:r w:rsidR="00BD6CE7" w:rsidRPr="008A6632">
        <w:rPr>
          <w:rFonts w:eastAsia="Times New Roman"/>
          <w:lang w:eastAsia="ru-RU"/>
        </w:rPr>
        <w:t xml:space="preserve">3.3. Осуществляет </w:t>
      </w:r>
      <w:proofErr w:type="gramStart"/>
      <w:r w:rsidR="00BD6CE7" w:rsidRPr="008A6632">
        <w:rPr>
          <w:rFonts w:eastAsia="Times New Roman"/>
          <w:lang w:eastAsia="ru-RU"/>
        </w:rPr>
        <w:t>контроль за</w:t>
      </w:r>
      <w:proofErr w:type="gramEnd"/>
      <w:r w:rsidR="00BD6CE7" w:rsidRPr="008A6632">
        <w:rPr>
          <w:rFonts w:eastAsia="Times New Roman"/>
          <w:lang w:eastAsia="ru-RU"/>
        </w:rPr>
        <w:t xml:space="preserve"> планированием и проведением  на территории  </w:t>
      </w:r>
      <w:r w:rsidR="00795926" w:rsidRPr="008A6632">
        <w:rPr>
          <w:rFonts w:eastAsia="Times New Roman"/>
          <w:lang w:eastAsia="ru-RU"/>
        </w:rPr>
        <w:t xml:space="preserve">Сельского поселения </w:t>
      </w:r>
      <w:proofErr w:type="spellStart"/>
      <w:r w:rsidR="00787E51" w:rsidRPr="008A6632">
        <w:rPr>
          <w:rFonts w:eastAsia="Times New Roman"/>
          <w:lang w:eastAsia="ru-RU"/>
        </w:rPr>
        <w:t>Герменчик</w:t>
      </w:r>
      <w:proofErr w:type="spellEnd"/>
      <w:r w:rsidR="00BD6CE7" w:rsidRPr="008A6632">
        <w:rPr>
          <w:rFonts w:eastAsia="Times New Roman"/>
          <w:lang w:eastAsia="ru-RU"/>
        </w:rPr>
        <w:t xml:space="preserve"> мероприятий по предупреждению, ликвидации чрезвычайных ситуаций,  обеспечению пожарной безопасности, поиску и спасению людей.</w:t>
      </w:r>
    </w:p>
    <w:p w:rsidR="00BD6CE7" w:rsidRPr="008A6632" w:rsidRDefault="004E0534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br/>
        <w:t xml:space="preserve">     </w:t>
      </w:r>
      <w:r w:rsidR="00BD6CE7" w:rsidRPr="008A6632">
        <w:rPr>
          <w:rFonts w:eastAsia="Times New Roman"/>
          <w:lang w:eastAsia="ru-RU"/>
        </w:rPr>
        <w:t xml:space="preserve">3.4. Осуществляет </w:t>
      </w:r>
      <w:proofErr w:type="gramStart"/>
      <w:r w:rsidR="00BD6CE7" w:rsidRPr="008A6632">
        <w:rPr>
          <w:rFonts w:eastAsia="Times New Roman"/>
          <w:lang w:eastAsia="ru-RU"/>
        </w:rPr>
        <w:t>контроль за</w:t>
      </w:r>
      <w:proofErr w:type="gramEnd"/>
      <w:r w:rsidR="00BD6CE7" w:rsidRPr="008A6632">
        <w:rPr>
          <w:rFonts w:eastAsia="Times New Roman"/>
          <w:lang w:eastAsia="ru-RU"/>
        </w:rPr>
        <w:t xml:space="preserve"> организацией сбора и обменом информацией по вопросам предупреждения и защиты территории и населения </w:t>
      </w:r>
      <w:r w:rsidR="00795926" w:rsidRPr="008A6632">
        <w:rPr>
          <w:rFonts w:eastAsia="Times New Roman"/>
          <w:lang w:eastAsia="ru-RU"/>
        </w:rPr>
        <w:t xml:space="preserve">Сельского поселения </w:t>
      </w:r>
      <w:proofErr w:type="spellStart"/>
      <w:r w:rsidR="00787E51" w:rsidRPr="008A6632">
        <w:rPr>
          <w:rFonts w:eastAsia="Times New Roman"/>
          <w:lang w:eastAsia="ru-RU"/>
        </w:rPr>
        <w:t>Герменчик</w:t>
      </w:r>
      <w:proofErr w:type="spellEnd"/>
      <w:r w:rsidR="00BD6CE7" w:rsidRPr="008A6632">
        <w:rPr>
          <w:rFonts w:eastAsia="Times New Roman"/>
          <w:lang w:eastAsia="ru-RU"/>
        </w:rPr>
        <w:t xml:space="preserve"> от чрезвычайных ситуаций, обеспечения пожарной безопасности, поиска и спасения людей, а также за обеспечением своевременного оповещения и информирования населения о возникновении (угрозе возникновения) чрезвычайных ситуаций.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3.5. Осуществляет контроль за подготовкой и содержанием в готовности необходимых сил и сре</w:t>
      </w:r>
      <w:proofErr w:type="gramStart"/>
      <w:r w:rsidRPr="008A6632">
        <w:rPr>
          <w:rFonts w:eastAsia="Times New Roman"/>
          <w:lang w:eastAsia="ru-RU"/>
        </w:rPr>
        <w:t>дств дл</w:t>
      </w:r>
      <w:proofErr w:type="gramEnd"/>
      <w:r w:rsidRPr="008A6632">
        <w:rPr>
          <w:rFonts w:eastAsia="Times New Roman"/>
          <w:lang w:eastAsia="ru-RU"/>
        </w:rPr>
        <w:t>я защиты территории и населения поселения от чрезвычайных ситуаций, пожаров, поиска и спасения людей,  обучением населения способам защиты и действиям в указанных ситуациях;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 xml:space="preserve">3.6. Осуществляет </w:t>
      </w:r>
      <w:proofErr w:type="gramStart"/>
      <w:r w:rsidRPr="008A6632">
        <w:rPr>
          <w:rFonts w:eastAsia="Times New Roman"/>
          <w:lang w:eastAsia="ru-RU"/>
        </w:rPr>
        <w:t>контроль за</w:t>
      </w:r>
      <w:proofErr w:type="gramEnd"/>
      <w:r w:rsidRPr="008A6632">
        <w:rPr>
          <w:rFonts w:eastAsia="Times New Roman"/>
          <w:lang w:eastAsia="ru-RU"/>
        </w:rPr>
        <w:t xml:space="preserve"> обеспечением финансирования мероприятий в области защиты населения и территорий от чрезвычайных ситуаций  и созданием  резервовфинансовых и материальных ресурсов для их ликвидации. 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 xml:space="preserve">3.7. Руководит организацией и проведением аварийно-спасательных и восстановительных работ по ликвидации последствий чрезвычайных ситуаций, пожаров, поиску и спасению людей. 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3.8. В ходе проведения работ организует и осуществляет, при необходимости, взаимодействие с комиссиями по чрезвычайным ситуациям и пожарной безопасности иных муниципальных образований, военным командованием и правоохранительными органами.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 xml:space="preserve">3.9. Готовит и вносит главе </w:t>
      </w:r>
      <w:r w:rsidR="00942803" w:rsidRPr="008A6632">
        <w:rPr>
          <w:rFonts w:eastAsia="Times New Roman"/>
          <w:lang w:eastAsia="ru-RU"/>
        </w:rPr>
        <w:t xml:space="preserve">Администрации </w:t>
      </w:r>
      <w:r w:rsidR="00795926" w:rsidRPr="008A6632">
        <w:rPr>
          <w:rFonts w:eastAsia="Times New Roman"/>
          <w:lang w:eastAsia="ru-RU"/>
        </w:rPr>
        <w:t xml:space="preserve">Сельского поселения </w:t>
      </w:r>
      <w:proofErr w:type="spellStart"/>
      <w:r w:rsidR="00787E51" w:rsidRPr="008A6632">
        <w:rPr>
          <w:rFonts w:eastAsia="Times New Roman"/>
          <w:lang w:eastAsia="ru-RU"/>
        </w:rPr>
        <w:t>Герменчик</w:t>
      </w:r>
      <w:proofErr w:type="spellEnd"/>
      <w:r w:rsidRPr="008A6632">
        <w:rPr>
          <w:rFonts w:eastAsia="Times New Roman"/>
          <w:lang w:eastAsia="ru-RU"/>
        </w:rPr>
        <w:t xml:space="preserve"> предложения о введении на территории  поселения: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а)  режима повышенной готовности - при угрозе возникновения чрезвычайных ситуаций;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б) режима чрезвычайной ситуации - при возникновении и ликвидации чрезвычайных ситуаций.</w:t>
      </w:r>
    </w:p>
    <w:p w:rsidR="00BD6CE7" w:rsidRPr="008A6632" w:rsidRDefault="00BD6CE7" w:rsidP="00460C48">
      <w:pPr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 xml:space="preserve">3.10. </w:t>
      </w:r>
      <w:r w:rsidR="00942803" w:rsidRPr="008A6632">
        <w:rPr>
          <w:rFonts w:eastAsia="Times New Roman"/>
          <w:lang w:eastAsia="ru-RU"/>
        </w:rPr>
        <w:t xml:space="preserve">Принимает решения о проведении эвакуационных мероприятий при угрозе возникновения или возникновении чрезвычайных ситуаций муниципального характера по предупреждению  и ликвидации чрезвычайных ситуаций и обеспечению пожарной безопасности. Взаимодействует с постоянной эвакуационной комиссией </w:t>
      </w:r>
      <w:r w:rsidR="00795926" w:rsidRPr="008A6632">
        <w:rPr>
          <w:rFonts w:eastAsia="Times New Roman"/>
          <w:lang w:eastAsia="ru-RU"/>
        </w:rPr>
        <w:t xml:space="preserve">Сельского поселения </w:t>
      </w:r>
      <w:proofErr w:type="spellStart"/>
      <w:r w:rsidR="00787E51" w:rsidRPr="008A6632">
        <w:rPr>
          <w:rFonts w:eastAsia="Times New Roman"/>
          <w:lang w:eastAsia="ru-RU"/>
        </w:rPr>
        <w:t>Герменчик</w:t>
      </w:r>
      <w:proofErr w:type="spellEnd"/>
      <w:r w:rsidR="00942803" w:rsidRPr="008A6632">
        <w:rPr>
          <w:rFonts w:eastAsia="Times New Roman"/>
          <w:lang w:eastAsia="ru-RU"/>
        </w:rPr>
        <w:t xml:space="preserve"> по вопросам эвакуации жителей ихразмещения и возвращения после ликвидации чрезвычайных ситуаций и пожаров в места постоянного проживания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3.11. Организует и координирует работу органов местного самоуправления, заинтересованных организаций по сбору информации об ущербе от чрезвычайных ситуаций и пожаров, определению его размеров и подготовке документов по его обоснованию.</w:t>
      </w:r>
    </w:p>
    <w:p w:rsidR="00BD6CE7" w:rsidRPr="008A6632" w:rsidRDefault="00BD6CE7" w:rsidP="00460C48">
      <w:pPr>
        <w:tabs>
          <w:tab w:val="left" w:pos="1260"/>
          <w:tab w:val="left" w:pos="1540"/>
        </w:tabs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 xml:space="preserve">3.12.  Готовит предложения администрации </w:t>
      </w:r>
      <w:proofErr w:type="spellStart"/>
      <w:r w:rsidR="00787E51" w:rsidRPr="008A6632">
        <w:rPr>
          <w:rFonts w:eastAsia="Times New Roman"/>
          <w:lang w:eastAsia="ru-RU"/>
        </w:rPr>
        <w:t>Урванского</w:t>
      </w:r>
      <w:proofErr w:type="spellEnd"/>
      <w:r w:rsidRPr="008A6632">
        <w:rPr>
          <w:rFonts w:eastAsia="Times New Roman"/>
          <w:lang w:eastAsia="ru-RU"/>
        </w:rPr>
        <w:t xml:space="preserve"> района для  принятия необходимых мер по возмещению ущерба от чрезвычайных ситуаций природного и техногенного характера.</w:t>
      </w:r>
    </w:p>
    <w:p w:rsidR="00BD6CE7" w:rsidRPr="008A6632" w:rsidRDefault="00BD6CE7" w:rsidP="00460C48">
      <w:pPr>
        <w:jc w:val="center"/>
        <w:rPr>
          <w:rFonts w:eastAsia="Times New Roman"/>
          <w:lang w:eastAsia="ru-RU"/>
        </w:rPr>
      </w:pPr>
    </w:p>
    <w:p w:rsidR="00BD6CE7" w:rsidRPr="008A6632" w:rsidRDefault="00BD6CE7" w:rsidP="00460C48">
      <w:pPr>
        <w:jc w:val="center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4. Права Комиссии</w:t>
      </w:r>
    </w:p>
    <w:p w:rsidR="00BD6CE7" w:rsidRPr="008A6632" w:rsidRDefault="00BD6CE7" w:rsidP="00460C48">
      <w:pPr>
        <w:jc w:val="center"/>
        <w:rPr>
          <w:rFonts w:eastAsia="Times New Roman"/>
          <w:lang w:eastAsia="ru-RU"/>
        </w:rPr>
      </w:pP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Комиссия, в пределах своей компетенции, имеет право: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4.1. Запрашивать у органов государственной власти, органов местного самоуправления и организаций необходимые материалы и информацию.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4.2. Заслушивать и привлекать для участия в своей работе представителей органов государственной власти, органов местного самоуправления и организаций.</w:t>
      </w:r>
    </w:p>
    <w:p w:rsidR="004E0534" w:rsidRPr="008A6632" w:rsidRDefault="00BD6CE7" w:rsidP="007E68EB">
      <w:pPr>
        <w:ind w:firstLine="708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 xml:space="preserve">4.3. Вносить в установленном порядке главе </w:t>
      </w:r>
      <w:r w:rsidR="00942803" w:rsidRPr="008A6632">
        <w:rPr>
          <w:rFonts w:eastAsia="Times New Roman"/>
          <w:lang w:eastAsia="ru-RU"/>
        </w:rPr>
        <w:t xml:space="preserve">Администрации </w:t>
      </w:r>
      <w:r w:rsidR="009711B7" w:rsidRPr="008A6632">
        <w:rPr>
          <w:rFonts w:eastAsia="Times New Roman"/>
          <w:lang w:eastAsia="ru-RU"/>
        </w:rPr>
        <w:t xml:space="preserve">Сельского поселения </w:t>
      </w:r>
      <w:proofErr w:type="spellStart"/>
      <w:r w:rsidR="00787E51" w:rsidRPr="008A6632">
        <w:rPr>
          <w:rFonts w:eastAsia="Times New Roman"/>
          <w:lang w:eastAsia="ru-RU"/>
        </w:rPr>
        <w:t>Герменчик</w:t>
      </w:r>
      <w:proofErr w:type="spellEnd"/>
      <w:r w:rsidRPr="008A6632">
        <w:rPr>
          <w:rFonts w:eastAsia="Times New Roman"/>
          <w:lang w:eastAsia="ru-RU"/>
        </w:rPr>
        <w:t xml:space="preserve"> предложения по вопросам, входящим в компетенцию Комиссии и требующим его решения. </w:t>
      </w:r>
      <w:r w:rsidR="007E68EB" w:rsidRPr="008A6632">
        <w:rPr>
          <w:rFonts w:eastAsia="Times New Roman"/>
          <w:lang w:eastAsia="ru-RU"/>
        </w:rPr>
        <w:br/>
      </w:r>
      <w:r w:rsidR="007E68EB" w:rsidRPr="008A6632">
        <w:rPr>
          <w:rFonts w:eastAsia="Times New Roman"/>
          <w:lang w:eastAsia="ru-RU"/>
        </w:rPr>
        <w:br/>
      </w:r>
    </w:p>
    <w:p w:rsidR="007E68EB" w:rsidRPr="008A6632" w:rsidRDefault="007E68EB" w:rsidP="007E68EB">
      <w:pPr>
        <w:ind w:firstLine="708"/>
        <w:jc w:val="both"/>
        <w:rPr>
          <w:rFonts w:eastAsia="Times New Roman"/>
          <w:lang w:eastAsia="ru-RU"/>
        </w:rPr>
      </w:pPr>
    </w:p>
    <w:p w:rsidR="007E68EB" w:rsidRPr="008A6632" w:rsidRDefault="007E68EB" w:rsidP="007E68EB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br/>
      </w:r>
      <w:r w:rsidRPr="008A6632">
        <w:rPr>
          <w:rFonts w:eastAsia="Times New Roman"/>
          <w:lang w:eastAsia="ru-RU"/>
        </w:rPr>
        <w:br/>
      </w:r>
    </w:p>
    <w:p w:rsidR="007E68EB" w:rsidRPr="008A6632" w:rsidRDefault="007E68EB" w:rsidP="007E68EB">
      <w:pPr>
        <w:ind w:firstLine="708"/>
        <w:jc w:val="both"/>
        <w:rPr>
          <w:rFonts w:eastAsia="Times New Roman"/>
          <w:lang w:eastAsia="ru-RU"/>
        </w:rPr>
      </w:pPr>
    </w:p>
    <w:p w:rsidR="00361FA7" w:rsidRPr="008A6632" w:rsidRDefault="00361FA7" w:rsidP="00460C48">
      <w:pPr>
        <w:jc w:val="center"/>
        <w:rPr>
          <w:rFonts w:eastAsia="Times New Roman"/>
          <w:lang w:eastAsia="ru-RU"/>
        </w:rPr>
      </w:pPr>
    </w:p>
    <w:p w:rsidR="00BD6CE7" w:rsidRPr="008A6632" w:rsidRDefault="00BD6CE7" w:rsidP="00460C48">
      <w:pPr>
        <w:jc w:val="center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5. Организация работы Комиссии</w:t>
      </w:r>
    </w:p>
    <w:p w:rsidR="00BD6CE7" w:rsidRPr="008A6632" w:rsidRDefault="00BD6CE7" w:rsidP="00460C48">
      <w:pPr>
        <w:jc w:val="center"/>
        <w:rPr>
          <w:rFonts w:eastAsia="Times New Roman"/>
          <w:lang w:eastAsia="ru-RU"/>
        </w:rPr>
      </w:pP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6.1. Комиссия осуществляет свою деятельность в соответствии с годовым планом работы, принимаемым на заседании Комиссии и утверждаемым ее председателем.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При угрозе возникновения (возникновении) чрезвычайной ситуации, проводятся внеплановые (внеочередные) заседания.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6.2. Заседанием Комиссии руководит ее председатель, а в случае его отсутствия или по его поручению – заместитель председателя Комиссии.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Заседание Комиссии считается правомочным, если на нем присутствуют не менее половины ее членов.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6.3. Председатель Комиссии определяет состав рабочих групп на случай возникновения (предупреждения возникновения) чрезвычайных ситуаций различного характера по необходимым направлениям деятельности Комиссии.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Члены Комиссии принимают участие в ее заседаниях без права замены. В случае отсутствия члена Комиссии на заседании, он имеет право представить свое мнение по рассматриваемым вопросам в письменной форме.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При необходимости, в соответствии с рассматриваемыми вопросами, на заседание комиссии приглашаются представители заинтересованных организаций.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6.4. Подготовка необходимых информационных и справочных материалов к заседанию Комиссии осуществляется организациями, к сфере ведения которых относятся вопросы, включенные в повестку дня заседания.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Материалы должны быть представлены в Комиссию (секретарю Комиссии) не позднее, чем за 10 дней до даты проведения планового заседания.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При проведении внепланового (внеочередного) заседания Комиссии по рассмотрению внезапно возникшей чрезвычайной ситуации документы представляются к началу его проведения.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6.5.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Решения Комиссии оформляются в виде протоколов, которые подписываются председателем Комиссии или его заместителем, председательствующим на заседании, и секретарем Комиссии.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Решения Комиссии, принятые в пределах ее компетенции,  обязательны для всех организаций, находящихся на территории поселения, независимо от форм собственности, если иное не установлено федеральными законами и иными нормативными правовыми актами.</w:t>
      </w:r>
    </w:p>
    <w:p w:rsidR="00BD6CE7" w:rsidRPr="008A6632" w:rsidRDefault="00BD6CE7" w:rsidP="00460C48">
      <w:pPr>
        <w:ind w:firstLine="708"/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6.6. Подготовку заседаний Комиссии и организационно-техническое обеспечение ее деятельности осуществляет секретарь Комиссии.</w:t>
      </w:r>
    </w:p>
    <w:p w:rsidR="00BD6CE7" w:rsidRPr="008A6632" w:rsidRDefault="00BD6CE7" w:rsidP="00460C48">
      <w:pPr>
        <w:ind w:firstLine="720"/>
        <w:jc w:val="both"/>
        <w:rPr>
          <w:rFonts w:eastAsia="Times New Roman"/>
          <w:lang w:eastAsia="ru-RU"/>
        </w:rPr>
      </w:pPr>
    </w:p>
    <w:p w:rsidR="00BD6CE7" w:rsidRPr="008A6632" w:rsidRDefault="00BD6CE7" w:rsidP="00460C48">
      <w:pPr>
        <w:ind w:firstLine="720"/>
        <w:jc w:val="both"/>
        <w:rPr>
          <w:rFonts w:eastAsia="Times New Roman"/>
          <w:lang w:eastAsia="ru-RU"/>
        </w:rPr>
      </w:pPr>
    </w:p>
    <w:p w:rsidR="00BD6CE7" w:rsidRPr="008A6632" w:rsidRDefault="00BD6CE7" w:rsidP="00460C48">
      <w:pPr>
        <w:ind w:firstLine="720"/>
        <w:jc w:val="both"/>
        <w:rPr>
          <w:rFonts w:eastAsia="Times New Roman"/>
          <w:lang w:eastAsia="ru-RU"/>
        </w:rPr>
      </w:pPr>
    </w:p>
    <w:p w:rsidR="00BD6CE7" w:rsidRPr="008A6632" w:rsidRDefault="00BD6CE7" w:rsidP="00460C48">
      <w:pPr>
        <w:ind w:firstLine="720"/>
        <w:jc w:val="both"/>
        <w:rPr>
          <w:rFonts w:eastAsia="Times New Roman"/>
          <w:lang w:eastAsia="ru-RU"/>
        </w:rPr>
      </w:pPr>
    </w:p>
    <w:p w:rsidR="00BD6CE7" w:rsidRPr="008A6632" w:rsidRDefault="00BD6CE7" w:rsidP="00460C48">
      <w:pPr>
        <w:ind w:firstLine="720"/>
        <w:jc w:val="both"/>
        <w:rPr>
          <w:rFonts w:eastAsia="Times New Roman"/>
          <w:lang w:eastAsia="ru-RU"/>
        </w:rPr>
      </w:pPr>
    </w:p>
    <w:p w:rsidR="00BD6CE7" w:rsidRPr="008A6632" w:rsidRDefault="00BD6CE7" w:rsidP="00460C48">
      <w:pPr>
        <w:ind w:firstLine="720"/>
        <w:jc w:val="both"/>
        <w:rPr>
          <w:rFonts w:eastAsia="Times New Roman"/>
          <w:lang w:eastAsia="ru-RU"/>
        </w:rPr>
      </w:pPr>
    </w:p>
    <w:p w:rsidR="00BD6CE7" w:rsidRPr="008A6632" w:rsidRDefault="00BD6CE7" w:rsidP="00460C48">
      <w:pPr>
        <w:ind w:firstLine="720"/>
        <w:jc w:val="both"/>
        <w:rPr>
          <w:rFonts w:eastAsia="Times New Roman"/>
          <w:lang w:eastAsia="ru-RU"/>
        </w:rPr>
      </w:pPr>
    </w:p>
    <w:p w:rsidR="00BD6CE7" w:rsidRPr="008A6632" w:rsidRDefault="00BD6CE7" w:rsidP="00460C48">
      <w:pPr>
        <w:ind w:firstLine="720"/>
        <w:jc w:val="both"/>
        <w:rPr>
          <w:rFonts w:eastAsia="Times New Roman"/>
          <w:lang w:eastAsia="ru-RU"/>
        </w:rPr>
      </w:pPr>
    </w:p>
    <w:p w:rsidR="00BD6CE7" w:rsidRPr="008A6632" w:rsidRDefault="00BD6CE7" w:rsidP="00460C48">
      <w:pPr>
        <w:ind w:firstLine="720"/>
        <w:jc w:val="both"/>
        <w:rPr>
          <w:rFonts w:eastAsia="Times New Roman"/>
          <w:lang w:eastAsia="ru-RU"/>
        </w:rPr>
      </w:pPr>
    </w:p>
    <w:p w:rsidR="00BD6CE7" w:rsidRPr="008A6632" w:rsidRDefault="00BD6CE7" w:rsidP="00460C48">
      <w:pPr>
        <w:ind w:firstLine="720"/>
        <w:jc w:val="both"/>
        <w:rPr>
          <w:rFonts w:eastAsia="Times New Roman"/>
          <w:lang w:eastAsia="ru-RU"/>
        </w:rPr>
      </w:pPr>
    </w:p>
    <w:p w:rsidR="00BD6CE7" w:rsidRPr="008A6632" w:rsidRDefault="007E68EB" w:rsidP="00460C48">
      <w:pPr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br/>
      </w:r>
    </w:p>
    <w:p w:rsidR="007E68EB" w:rsidRPr="008A6632" w:rsidRDefault="007E68EB" w:rsidP="00460C48">
      <w:pPr>
        <w:jc w:val="both"/>
        <w:rPr>
          <w:rFonts w:eastAsia="Times New Roman"/>
          <w:lang w:eastAsia="ru-RU"/>
        </w:rPr>
      </w:pPr>
    </w:p>
    <w:p w:rsidR="00BD6CE7" w:rsidRPr="008A6632" w:rsidRDefault="00BD6CE7" w:rsidP="00460C48">
      <w:pPr>
        <w:jc w:val="both"/>
        <w:rPr>
          <w:rFonts w:eastAsia="Times New Roman"/>
          <w:lang w:eastAsia="ru-RU"/>
        </w:rPr>
      </w:pPr>
    </w:p>
    <w:tbl>
      <w:tblPr>
        <w:tblpPr w:leftFromText="180" w:rightFromText="180" w:vertAnchor="text" w:horzAnchor="margin" w:tblpX="-176" w:tblpY="55"/>
        <w:tblW w:w="10031" w:type="dxa"/>
        <w:tblLayout w:type="fixed"/>
        <w:tblLook w:val="0000"/>
      </w:tblPr>
      <w:tblGrid>
        <w:gridCol w:w="10031"/>
      </w:tblGrid>
      <w:tr w:rsidR="00253750" w:rsidRPr="008A6632" w:rsidTr="007E68EB">
        <w:trPr>
          <w:trHeight w:val="1092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253750" w:rsidRPr="008A6632" w:rsidRDefault="00253750" w:rsidP="007E68EB">
            <w:pPr>
              <w:spacing w:after="120"/>
              <w:rPr>
                <w:rFonts w:eastAsia="Times New Roman"/>
                <w:lang w:eastAsia="ru-RU"/>
              </w:rPr>
            </w:pPr>
          </w:p>
          <w:p w:rsidR="00253750" w:rsidRPr="008A6632" w:rsidRDefault="007E68EB" w:rsidP="007E68EB">
            <w:pPr>
              <w:spacing w:after="120"/>
              <w:rPr>
                <w:rFonts w:eastAsia="Times New Roman"/>
                <w:lang w:eastAsia="ru-RU"/>
              </w:rPr>
            </w:pPr>
            <w:r w:rsidRPr="008A6632">
              <w:rPr>
                <w:rFonts w:eastAsia="Times New Roman"/>
                <w:lang w:eastAsia="ru-RU"/>
              </w:rPr>
              <w:br/>
            </w:r>
          </w:p>
          <w:p w:rsidR="007E68EB" w:rsidRPr="008A6632" w:rsidRDefault="007E68EB" w:rsidP="007E68EB">
            <w:pPr>
              <w:spacing w:after="120"/>
              <w:rPr>
                <w:rFonts w:eastAsia="Times New Roman"/>
                <w:lang w:eastAsia="ru-RU"/>
              </w:rPr>
            </w:pPr>
          </w:p>
          <w:p w:rsidR="00253750" w:rsidRPr="008A6632" w:rsidRDefault="00253750" w:rsidP="007E68EB">
            <w:pPr>
              <w:spacing w:after="120"/>
              <w:rPr>
                <w:rFonts w:eastAsia="Times New Roman"/>
                <w:lang w:eastAsia="ru-RU"/>
              </w:rPr>
            </w:pPr>
          </w:p>
          <w:p w:rsidR="007E68EB" w:rsidRPr="008A6632" w:rsidRDefault="007E68EB" w:rsidP="007E68EB">
            <w:pPr>
              <w:ind w:left="-142" w:right="-2263"/>
              <w:rPr>
                <w:rFonts w:eastAsia="Times New Roman"/>
                <w:b/>
                <w:lang w:eastAsia="ru-RU"/>
              </w:rPr>
            </w:pPr>
            <w:r w:rsidRPr="008A6632">
              <w:rPr>
                <w:rFonts w:eastAsia="Times New Roman"/>
                <w:b/>
                <w:bCs/>
                <w:lang w:eastAsia="ru-RU"/>
              </w:rPr>
              <w:t xml:space="preserve">ФУНКЦИОНАЛЬНЫЕ ОБЯЗАННОСТИ ПРЕДСЕДАТЕЛЯ </w:t>
            </w:r>
            <w:r w:rsidRPr="008A6632">
              <w:rPr>
                <w:rFonts w:eastAsia="Times New Roman"/>
                <w:b/>
                <w:lang w:eastAsia="ru-RU"/>
              </w:rPr>
              <w:t>КОМИССИИ ПО ПРЕДУПРЕЖДЕНИЮ И ЛИКВИДАЦИИ ЧРЕЗВЫЧАЙНЫХ СИТУАЦИЙ И ОБЕСПЕЧЕНИЮ ПОЖАРНОЙ БЕЗОПАСНОСТИ АДМИНИСТРАЦИИ С.П.СЕЛЕНИЯ   ГЕРМЕНЧИК</w:t>
            </w:r>
          </w:p>
          <w:p w:rsidR="007E68EB" w:rsidRPr="008A6632" w:rsidRDefault="007E68EB" w:rsidP="007E68EB">
            <w:pPr>
              <w:ind w:right="-2263"/>
              <w:rPr>
                <w:rFonts w:eastAsia="Times New Roman"/>
                <w:lang w:eastAsia="ru-RU"/>
              </w:rPr>
            </w:pPr>
          </w:p>
          <w:p w:rsidR="00253750" w:rsidRPr="008A6632" w:rsidRDefault="007E68EB" w:rsidP="0097127F">
            <w:pPr>
              <w:ind w:right="-2263"/>
              <w:rPr>
                <w:rFonts w:eastAsia="Times New Roman"/>
                <w:b/>
                <w:lang w:eastAsia="ru-RU"/>
              </w:rPr>
            </w:pPr>
            <w:r w:rsidRPr="008A6632">
              <w:rPr>
                <w:rFonts w:eastAsia="Times New Roman"/>
                <w:b/>
                <w:lang w:eastAsia="ru-RU"/>
              </w:rPr>
              <w:t>Председатель КЧС и ОПБ:</w:t>
            </w:r>
          </w:p>
        </w:tc>
      </w:tr>
    </w:tbl>
    <w:p w:rsidR="00A93C1E" w:rsidRPr="008A6632" w:rsidRDefault="00BD6CE7" w:rsidP="007E68EB">
      <w:pPr>
        <w:rPr>
          <w:rFonts w:eastAsia="Times New Roman"/>
          <w:b/>
          <w:bCs/>
          <w:lang w:eastAsia="ru-RU"/>
        </w:rPr>
      </w:pPr>
      <w:r w:rsidRPr="008A6632">
        <w:rPr>
          <w:rFonts w:eastAsia="Times New Roman"/>
          <w:b/>
          <w:lang w:eastAsia="ru-RU"/>
        </w:rPr>
        <w:lastRenderedPageBreak/>
        <w:br/>
      </w:r>
      <w:r w:rsidR="007E68EB" w:rsidRPr="008A6632">
        <w:rPr>
          <w:rFonts w:eastAsia="Times New Roman"/>
          <w:lang w:eastAsia="ru-RU"/>
        </w:rPr>
        <w:t>С</w:t>
      </w:r>
      <w:r w:rsidRPr="008A6632">
        <w:rPr>
          <w:rFonts w:eastAsia="Times New Roman"/>
          <w:lang w:eastAsia="ru-RU"/>
        </w:rPr>
        <w:t xml:space="preserve"> получением информации от оперативного дежурного принимает решение на сбор КЧС и ОПБ и после анализа полученных данных определяет, что необходимо сделать немедленно и отдает указание специалисту администрации (специально уполномоченному на </w:t>
      </w:r>
      <w:r w:rsidR="002528E1" w:rsidRPr="008A6632">
        <w:rPr>
          <w:rFonts w:eastAsia="Times New Roman"/>
          <w:lang w:eastAsia="ru-RU"/>
        </w:rPr>
        <w:t xml:space="preserve">решение задач ГОЧС) </w:t>
      </w:r>
      <w:r w:rsidR="009711B7" w:rsidRPr="008A6632">
        <w:rPr>
          <w:rFonts w:eastAsia="Times New Roman"/>
          <w:lang w:eastAsia="ru-RU"/>
        </w:rPr>
        <w:t xml:space="preserve">Сельского поселения </w:t>
      </w:r>
      <w:proofErr w:type="spellStart"/>
      <w:r w:rsidR="00787E51" w:rsidRPr="008A6632">
        <w:rPr>
          <w:rFonts w:eastAsia="Times New Roman"/>
          <w:lang w:eastAsia="ru-RU"/>
        </w:rPr>
        <w:t>Герменчик</w:t>
      </w:r>
      <w:proofErr w:type="spellEnd"/>
      <w:r w:rsidRPr="008A6632">
        <w:rPr>
          <w:rFonts w:eastAsia="Times New Roman"/>
          <w:lang w:eastAsia="ru-RU"/>
        </w:rPr>
        <w:t xml:space="preserve"> на подготовку проекта решения комиссии, в котором указывается:</w:t>
      </w:r>
      <w:proofErr w:type="gramStart"/>
      <w:r w:rsidRPr="008A6632">
        <w:rPr>
          <w:rFonts w:eastAsia="Times New Roman"/>
          <w:lang w:eastAsia="ru-RU"/>
        </w:rPr>
        <w:br/>
        <w:t>-</w:t>
      </w:r>
      <w:proofErr w:type="gramEnd"/>
      <w:r w:rsidRPr="008A6632">
        <w:rPr>
          <w:rFonts w:eastAsia="Times New Roman"/>
          <w:lang w:eastAsia="ru-RU"/>
        </w:rPr>
        <w:t>какие материальные средства следует подготовить для поставки в район аварии;</w:t>
      </w:r>
      <w:r w:rsidRPr="008A6632">
        <w:rPr>
          <w:rFonts w:eastAsia="Times New Roman"/>
          <w:lang w:eastAsia="ru-RU"/>
        </w:rPr>
        <w:br/>
        <w:t>-кого вызвать дополнительно для решения задач по защите населения.</w:t>
      </w:r>
      <w:r w:rsidRPr="008A6632">
        <w:rPr>
          <w:rFonts w:eastAsia="Times New Roman"/>
          <w:lang w:eastAsia="ru-RU"/>
        </w:rPr>
        <w:br/>
        <w:t>Проводит расчет времени, в котором ориентировочно определяет сроки выполнения организационных и практических мероприятий, в частности:</w:t>
      </w:r>
      <w:proofErr w:type="gramStart"/>
      <w:r w:rsidRPr="008A6632">
        <w:rPr>
          <w:rFonts w:eastAsia="Times New Roman"/>
          <w:lang w:eastAsia="ru-RU"/>
        </w:rPr>
        <w:br/>
        <w:t>-</w:t>
      </w:r>
      <w:proofErr w:type="gramEnd"/>
      <w:r w:rsidRPr="008A6632">
        <w:rPr>
          <w:rFonts w:eastAsia="Times New Roman"/>
          <w:lang w:eastAsia="ru-RU"/>
        </w:rPr>
        <w:t>порядок сбора данных и доклада по ним;</w:t>
      </w:r>
      <w:r w:rsidRPr="008A6632">
        <w:rPr>
          <w:rFonts w:eastAsia="Times New Roman"/>
          <w:lang w:eastAsia="ru-RU"/>
        </w:rPr>
        <w:br/>
        <w:t>- доклады должностных лиц о состоянии сил, средств и предложения для принятия решения;</w:t>
      </w:r>
      <w:proofErr w:type="gramStart"/>
      <w:r w:rsidRPr="008A6632">
        <w:rPr>
          <w:rFonts w:eastAsia="Times New Roman"/>
          <w:lang w:eastAsia="ru-RU"/>
        </w:rPr>
        <w:br/>
        <w:t>-</w:t>
      </w:r>
      <w:proofErr w:type="gramEnd"/>
      <w:r w:rsidRPr="008A6632">
        <w:rPr>
          <w:rFonts w:eastAsia="Times New Roman"/>
          <w:lang w:eastAsia="ru-RU"/>
        </w:rPr>
        <w:t>подготовку распоряжений и доведение их до подчиненных, объявление решения, постановку задач подчиненным и завершение планирования мероприятий, подготовку населения и представления этих сведений в вышестоящие органы управления;</w:t>
      </w:r>
      <w:r w:rsidRPr="008A6632">
        <w:rPr>
          <w:rFonts w:eastAsia="Times New Roman"/>
          <w:lang w:eastAsia="ru-RU"/>
        </w:rPr>
        <w:br/>
        <w:t>-практическую работу в подчиненных органах управления с целью оказания им помощи в решении поставленных задач и другие.</w:t>
      </w:r>
      <w:r w:rsidRPr="008A6632">
        <w:rPr>
          <w:rFonts w:eastAsia="Times New Roman"/>
          <w:lang w:eastAsia="ru-RU"/>
        </w:rPr>
        <w:br/>
        <w:t>Принимает решение по отправке в район аварии оперативной группы КЧС и ОПБ поселения для:</w:t>
      </w:r>
      <w:proofErr w:type="gramStart"/>
      <w:r w:rsidRPr="008A6632">
        <w:rPr>
          <w:rFonts w:eastAsia="Times New Roman"/>
          <w:lang w:eastAsia="ru-RU"/>
        </w:rPr>
        <w:br/>
        <w:t>-</w:t>
      </w:r>
      <w:proofErr w:type="gramEnd"/>
      <w:r w:rsidRPr="008A6632">
        <w:rPr>
          <w:rFonts w:eastAsia="Times New Roman"/>
          <w:lang w:eastAsia="ru-RU"/>
        </w:rPr>
        <w:t>уточнения достоверности данных, поступивших из района аварии;</w:t>
      </w:r>
      <w:r w:rsidRPr="008A6632">
        <w:rPr>
          <w:rFonts w:eastAsia="Times New Roman"/>
          <w:lang w:eastAsia="ru-RU"/>
        </w:rPr>
        <w:br/>
        <w:t>- сбора данных, обобщения, анализа и прогнозирования реально складывающейся обстановки в районе аварии;</w:t>
      </w:r>
      <w:proofErr w:type="gramStart"/>
      <w:r w:rsidRPr="008A6632">
        <w:rPr>
          <w:rFonts w:eastAsia="Times New Roman"/>
          <w:lang w:eastAsia="ru-RU"/>
        </w:rPr>
        <w:br/>
        <w:t>-</w:t>
      </w:r>
      <w:proofErr w:type="gramEnd"/>
      <w:r w:rsidRPr="008A6632">
        <w:rPr>
          <w:rFonts w:eastAsia="Times New Roman"/>
          <w:lang w:eastAsia="ru-RU"/>
        </w:rPr>
        <w:t>подготовки докладов руководству района по возникшей аварии;</w:t>
      </w:r>
      <w:r w:rsidRPr="008A6632">
        <w:rPr>
          <w:rFonts w:eastAsia="Times New Roman"/>
          <w:lang w:eastAsia="ru-RU"/>
        </w:rPr>
        <w:br/>
        <w:t>-сбора и подготовки экстренной информации для руководства поселения;</w:t>
      </w:r>
      <w:r w:rsidRPr="008A6632">
        <w:rPr>
          <w:rFonts w:eastAsia="Times New Roman"/>
          <w:lang w:eastAsia="ru-RU"/>
        </w:rPr>
        <w:br/>
        <w:t>-подготовки предложений по режимам пребывания людей и их доступа в зону чрезвычайной ситуации (по необходимости);</w:t>
      </w:r>
      <w:r w:rsidRPr="008A6632">
        <w:rPr>
          <w:rFonts w:eastAsia="Times New Roman"/>
          <w:lang w:eastAsia="ru-RU"/>
        </w:rPr>
        <w:br/>
        <w:t>-подготовки места работы основного состава оперативной группы КЧС и ОПБ.</w:t>
      </w:r>
      <w:r w:rsidRPr="008A6632">
        <w:rPr>
          <w:rFonts w:eastAsia="Times New Roman"/>
          <w:lang w:eastAsia="ru-RU"/>
        </w:rPr>
        <w:br/>
        <w:t>Председатель комиссии по чрезвычайной ситуации, после сбора членов комиссии, ориентирует их по сложившейся обстановке, предстоящим действиям, отдает указания к сбору данных обстановки, подготовке необходимых справок и предложений для принятия решения и доводит задачи до исполнителей.</w:t>
      </w:r>
      <w:r w:rsidRPr="008A6632">
        <w:rPr>
          <w:rFonts w:eastAsia="Times New Roman"/>
          <w:lang w:eastAsia="ru-RU"/>
        </w:rPr>
        <w:br/>
      </w:r>
      <w:proofErr w:type="gramStart"/>
      <w:r w:rsidRPr="008A6632">
        <w:rPr>
          <w:rFonts w:eastAsia="Times New Roman"/>
          <w:lang w:eastAsia="ru-RU"/>
        </w:rPr>
        <w:t>При постановке задач членам комиссий председатель указывает:</w:t>
      </w:r>
      <w:r w:rsidRPr="008A6632">
        <w:rPr>
          <w:rFonts w:eastAsia="Times New Roman"/>
          <w:lang w:eastAsia="ru-RU"/>
        </w:rPr>
        <w:br/>
        <w:t>- порядок разработки обращения к населению по поводу аварии, его согласования и передачи по СМИ;</w:t>
      </w:r>
      <w:r w:rsidRPr="008A6632">
        <w:rPr>
          <w:rFonts w:eastAsia="Times New Roman"/>
          <w:lang w:eastAsia="ru-RU"/>
        </w:rPr>
        <w:br/>
        <w:t>- состав оперативной группы КЧС и ОПБ поселения, ее основные задачи, время и порядок убытия к месту аварии, организацию работы и обеспечения необходимыми каналами связи;</w:t>
      </w:r>
      <w:r w:rsidRPr="008A6632">
        <w:rPr>
          <w:rFonts w:eastAsia="Times New Roman"/>
          <w:lang w:eastAsia="ru-RU"/>
        </w:rPr>
        <w:br/>
        <w:t>- порядок, сроки и объем разведки, порядок разработки предложений на проведение эвакуации;</w:t>
      </w:r>
      <w:proofErr w:type="gramEnd"/>
    </w:p>
    <w:p w:rsidR="007E68EB" w:rsidRPr="008A6632" w:rsidRDefault="00BD6CE7" w:rsidP="00460C48">
      <w:pPr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- определение возможностей транспорта для эвакуации населения, характер маневра для его сосредоточения на главных направлениях, районы сосредоточения и время готовности к выполнению практических перевозок;</w:t>
      </w:r>
      <w:r w:rsidRPr="008A6632">
        <w:rPr>
          <w:rFonts w:eastAsia="Times New Roman"/>
          <w:lang w:eastAsia="ru-RU"/>
        </w:rPr>
        <w:br/>
        <w:t>- сроки и порядок ввода в действие плана действий по предупреждению и ликвидации чрезвычайной ситуации района (по необходимости);</w:t>
      </w:r>
      <w:r w:rsidR="007E68EB" w:rsidRPr="008A6632">
        <w:rPr>
          <w:rFonts w:eastAsia="Times New Roman"/>
          <w:lang w:eastAsia="ru-RU"/>
        </w:rPr>
        <w:br/>
      </w:r>
      <w:r w:rsidR="007E68EB" w:rsidRPr="008A6632">
        <w:rPr>
          <w:rFonts w:eastAsia="Times New Roman"/>
          <w:lang w:eastAsia="ru-RU"/>
        </w:rPr>
        <w:br/>
      </w:r>
    </w:p>
    <w:p w:rsidR="007E68EB" w:rsidRPr="008A6632" w:rsidRDefault="007E68EB" w:rsidP="00460C48">
      <w:pPr>
        <w:jc w:val="both"/>
        <w:rPr>
          <w:rFonts w:eastAsia="Times New Roman"/>
          <w:lang w:eastAsia="ru-RU"/>
        </w:rPr>
      </w:pPr>
    </w:p>
    <w:p w:rsidR="007E68EB" w:rsidRPr="008A6632" w:rsidRDefault="0097127F" w:rsidP="00460C48">
      <w:pPr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br/>
      </w:r>
      <w:r w:rsidRPr="008A6632">
        <w:rPr>
          <w:rFonts w:eastAsia="Times New Roman"/>
          <w:lang w:eastAsia="ru-RU"/>
        </w:rPr>
        <w:br/>
      </w:r>
    </w:p>
    <w:p w:rsidR="0097127F" w:rsidRPr="008A6632" w:rsidRDefault="0097127F" w:rsidP="00460C48">
      <w:pPr>
        <w:jc w:val="both"/>
        <w:rPr>
          <w:rFonts w:eastAsia="Times New Roman"/>
          <w:lang w:eastAsia="ru-RU"/>
        </w:rPr>
      </w:pPr>
    </w:p>
    <w:p w:rsidR="007E68EB" w:rsidRPr="008A6632" w:rsidRDefault="007E68EB" w:rsidP="00460C48">
      <w:pPr>
        <w:jc w:val="both"/>
        <w:rPr>
          <w:rFonts w:eastAsia="Times New Roman"/>
          <w:lang w:eastAsia="ru-RU"/>
        </w:rPr>
      </w:pPr>
    </w:p>
    <w:p w:rsidR="00BD6CE7" w:rsidRPr="008A6632" w:rsidRDefault="00BD6CE7" w:rsidP="00460C48">
      <w:pPr>
        <w:jc w:val="both"/>
        <w:rPr>
          <w:rFonts w:eastAsia="Times New Roman"/>
          <w:bCs/>
          <w:lang w:eastAsia="ru-RU"/>
        </w:rPr>
      </w:pPr>
      <w:r w:rsidRPr="008A6632">
        <w:rPr>
          <w:rFonts w:eastAsia="Times New Roman"/>
          <w:lang w:eastAsia="ru-RU"/>
        </w:rPr>
        <w:br/>
      </w:r>
      <w:r w:rsidRPr="008A6632">
        <w:rPr>
          <w:rFonts w:eastAsia="Times New Roman"/>
          <w:lang w:eastAsia="ru-RU"/>
        </w:rPr>
        <w:lastRenderedPageBreak/>
        <w:t>- разработку и осуществление мероприятий по поддержанию общественного порядка в зонах чрезвычайной ситуации, на маршрутах эвакуации и в местах размещения эвакуируемого населения, организацию охраны объектов и личного имущества граждан в зонах чрезвычайной ситуации и районах эвакуации (по необходимости);</w:t>
      </w:r>
      <w:proofErr w:type="gramStart"/>
      <w:r w:rsidRPr="008A6632">
        <w:rPr>
          <w:rFonts w:eastAsia="Times New Roman"/>
          <w:lang w:eastAsia="ru-RU"/>
        </w:rPr>
        <w:br/>
        <w:t>-</w:t>
      </w:r>
      <w:proofErr w:type="gramEnd"/>
      <w:r w:rsidRPr="008A6632">
        <w:rPr>
          <w:rFonts w:eastAsia="Times New Roman"/>
          <w:lang w:eastAsia="ru-RU"/>
        </w:rPr>
        <w:t>порядок специальной обработки транспорта и другой техники;</w:t>
      </w:r>
      <w:r w:rsidRPr="008A6632">
        <w:rPr>
          <w:rFonts w:eastAsia="Times New Roman"/>
          <w:lang w:eastAsia="ru-RU"/>
        </w:rPr>
        <w:br/>
        <w:t>-порядок санитарной обработки эвакуированного населения;</w:t>
      </w:r>
      <w:r w:rsidRPr="008A6632">
        <w:rPr>
          <w:rFonts w:eastAsia="Times New Roman"/>
          <w:lang w:eastAsia="ru-RU"/>
        </w:rPr>
        <w:br/>
        <w:t>-организацию питания и обеспечения одеждой эвакуированного населения;</w:t>
      </w:r>
      <w:r w:rsidRPr="008A6632">
        <w:rPr>
          <w:rFonts w:eastAsia="Times New Roman"/>
          <w:lang w:eastAsia="ru-RU"/>
        </w:rPr>
        <w:br/>
        <w:t>-порядок материального обеспечения формирований и работ по ликвидации последствий аварии;</w:t>
      </w:r>
      <w:r w:rsidRPr="008A6632">
        <w:rPr>
          <w:rFonts w:eastAsia="Times New Roman"/>
          <w:lang w:eastAsia="ru-RU"/>
        </w:rPr>
        <w:br/>
        <w:t>- режим работы комиссии, сроки заседания, порядок оформления решений и доведения до исполнителей.</w:t>
      </w:r>
      <w:r w:rsidRPr="008A6632">
        <w:rPr>
          <w:rFonts w:eastAsia="Times New Roman"/>
          <w:lang w:eastAsia="ru-RU"/>
        </w:rPr>
        <w:br/>
        <w:t>Основными способами доведения задач до подчиненных являются:</w:t>
      </w:r>
      <w:r w:rsidRPr="008A6632">
        <w:rPr>
          <w:rFonts w:eastAsia="Times New Roman"/>
          <w:lang w:eastAsia="ru-RU"/>
        </w:rPr>
        <w:br/>
        <w:t>- устный приказ (распоряжение), который отдается лично председателем КЧС и ОПБ путем вызова подчиненных начальников на пункт управления или передачи распоряжений по его поручению должностными лицами, выезжающими на пункт управления подчиненных органов;</w:t>
      </w:r>
      <w:r w:rsidRPr="008A6632">
        <w:rPr>
          <w:rFonts w:eastAsia="Times New Roman"/>
          <w:lang w:eastAsia="ru-RU"/>
        </w:rPr>
        <w:br/>
        <w:t>- передача распоряжений по техническим средствам связи через членов КЧС и ОПБ</w:t>
      </w:r>
      <w:proofErr w:type="gramStart"/>
      <w:r w:rsidRPr="008A6632">
        <w:rPr>
          <w:rFonts w:eastAsia="Times New Roman"/>
          <w:lang w:eastAsia="ru-RU"/>
        </w:rPr>
        <w:t xml:space="preserve"> ;</w:t>
      </w:r>
      <w:proofErr w:type="gramEnd"/>
      <w:r w:rsidRPr="008A6632">
        <w:rPr>
          <w:rFonts w:eastAsia="Times New Roman"/>
          <w:lang w:eastAsia="ru-RU"/>
        </w:rPr>
        <w:br/>
        <w:t>- отправка письменных, графических распоряжений в подчиненные органы управления.</w:t>
      </w:r>
      <w:r w:rsidRPr="008A6632">
        <w:rPr>
          <w:rFonts w:eastAsia="Times New Roman"/>
          <w:lang w:eastAsia="ru-RU"/>
        </w:rPr>
        <w:br/>
      </w:r>
    </w:p>
    <w:p w:rsidR="00D32E4F" w:rsidRPr="008A6632" w:rsidRDefault="00D32E4F" w:rsidP="00460C48">
      <w:pPr>
        <w:jc w:val="both"/>
        <w:rPr>
          <w:rFonts w:eastAsia="Times New Roman"/>
          <w:b/>
          <w:bCs/>
          <w:lang w:eastAsia="ru-RU"/>
        </w:rPr>
      </w:pPr>
    </w:p>
    <w:p w:rsidR="00BD6CE7" w:rsidRPr="008A6632" w:rsidRDefault="00D32E4F" w:rsidP="007E68EB">
      <w:pPr>
        <w:jc w:val="both"/>
        <w:rPr>
          <w:rFonts w:eastAsia="Times New Roman"/>
          <w:b/>
          <w:lang w:eastAsia="ru-RU"/>
        </w:rPr>
      </w:pPr>
      <w:r w:rsidRPr="008A6632">
        <w:rPr>
          <w:rFonts w:eastAsia="Times New Roman"/>
          <w:b/>
          <w:bCs/>
          <w:lang w:eastAsia="ru-RU"/>
        </w:rPr>
        <w:br/>
      </w:r>
      <w:r w:rsidR="00BD6CE7" w:rsidRPr="008A6632">
        <w:rPr>
          <w:rFonts w:eastAsia="Times New Roman"/>
          <w:b/>
          <w:bCs/>
          <w:lang w:eastAsia="ru-RU"/>
        </w:rPr>
        <w:t xml:space="preserve">ФУНКЦИОНАЛЬНЫЕ ОБЯЗАННОСТИ ЗАМЕСТИТЕЛЯ ПРЕДСЕДАТЕЛЯ </w:t>
      </w:r>
      <w:r w:rsidR="00BD6CE7" w:rsidRPr="008A6632">
        <w:rPr>
          <w:rFonts w:eastAsia="Times New Roman"/>
          <w:b/>
          <w:lang w:eastAsia="ru-RU"/>
        </w:rPr>
        <w:t xml:space="preserve">КОМИССИИ ПО ПРЕДУПРЕЖДЕНИЮ И ЛИКВИДАЦИИ ЧРЕЗВЫЧАЙНЫХ СИТУАЦИЙ И ОБЕСПЕЧЕНИЮ ПОЖАРНОЙ БЕЗОПАСНОСТИ АДМИНИСТРАЦИИ </w:t>
      </w:r>
      <w:r w:rsidR="009711B7" w:rsidRPr="008A6632">
        <w:rPr>
          <w:rFonts w:eastAsia="Times New Roman"/>
          <w:b/>
          <w:lang w:eastAsia="ru-RU"/>
        </w:rPr>
        <w:t xml:space="preserve">СЕЛЬСКОГО ПОСЕЛЕНИЯ </w:t>
      </w:r>
      <w:r w:rsidR="00787E51" w:rsidRPr="008A6632">
        <w:rPr>
          <w:rFonts w:eastAsia="Times New Roman"/>
          <w:b/>
          <w:lang w:eastAsia="ru-RU"/>
        </w:rPr>
        <w:t>ГЕРМЕНЧИК</w:t>
      </w:r>
    </w:p>
    <w:p w:rsidR="00942803" w:rsidRPr="008A6632" w:rsidRDefault="00942803" w:rsidP="00D32E4F">
      <w:pPr>
        <w:jc w:val="center"/>
        <w:rPr>
          <w:rFonts w:eastAsia="Times New Roman"/>
          <w:lang w:eastAsia="ru-RU"/>
        </w:rPr>
      </w:pPr>
    </w:p>
    <w:p w:rsidR="00BD6CE7" w:rsidRPr="008A6632" w:rsidRDefault="00BD6CE7" w:rsidP="00460C48">
      <w:pPr>
        <w:rPr>
          <w:rFonts w:eastAsia="Times New Roman"/>
          <w:lang w:eastAsia="ru-RU"/>
        </w:rPr>
      </w:pPr>
      <w:r w:rsidRPr="008A6632">
        <w:rPr>
          <w:rFonts w:eastAsia="Times New Roman"/>
          <w:b/>
          <w:lang w:eastAsia="ru-RU"/>
        </w:rPr>
        <w:t xml:space="preserve">  Заместитель председателя КЧС</w:t>
      </w:r>
      <w:r w:rsidR="002528E1" w:rsidRPr="008A6632">
        <w:rPr>
          <w:rFonts w:eastAsia="Times New Roman"/>
          <w:lang w:eastAsia="ru-RU"/>
        </w:rPr>
        <w:t>:</w:t>
      </w:r>
      <w:r w:rsidRPr="008A6632">
        <w:rPr>
          <w:rFonts w:eastAsia="Times New Roman"/>
          <w:lang w:eastAsia="ru-RU"/>
        </w:rPr>
        <w:br/>
        <w:t>- разрабатывает предложения председателю КЧС и ОПБ по организации защиты населения и проведению аварийно-спасательных и других неотложных работ;</w:t>
      </w:r>
      <w:proofErr w:type="gramStart"/>
      <w:r w:rsidRPr="008A6632">
        <w:rPr>
          <w:rFonts w:eastAsia="Times New Roman"/>
          <w:lang w:eastAsia="ru-RU"/>
        </w:rPr>
        <w:br/>
        <w:t>-</w:t>
      </w:r>
      <w:proofErr w:type="gramEnd"/>
      <w:r w:rsidRPr="008A6632">
        <w:rPr>
          <w:rFonts w:eastAsia="Times New Roman"/>
          <w:lang w:eastAsia="ru-RU"/>
        </w:rPr>
        <w:t>готовит донесения и распоряжения;</w:t>
      </w:r>
      <w:r w:rsidRPr="008A6632">
        <w:rPr>
          <w:rFonts w:eastAsia="Times New Roman"/>
          <w:lang w:eastAsia="ru-RU"/>
        </w:rPr>
        <w:br/>
        <w:t>- доводит распоряжения до исполнителей;</w:t>
      </w:r>
    </w:p>
    <w:p w:rsidR="00BD6CE7" w:rsidRPr="008A6632" w:rsidRDefault="00BD6CE7" w:rsidP="00460C48">
      <w:pPr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t>-организует сбор и обобщение данных об обстановке, подготовке расчетов и предложений;</w:t>
      </w:r>
      <w:proofErr w:type="gramStart"/>
      <w:r w:rsidRPr="008A6632">
        <w:rPr>
          <w:rFonts w:eastAsia="Times New Roman"/>
          <w:lang w:eastAsia="ru-RU"/>
        </w:rPr>
        <w:br/>
        <w:t>-</w:t>
      </w:r>
      <w:proofErr w:type="gramEnd"/>
      <w:r w:rsidRPr="008A6632">
        <w:rPr>
          <w:rFonts w:eastAsia="Times New Roman"/>
          <w:lang w:eastAsia="ru-RU"/>
        </w:rPr>
        <w:t>организует развертывание работы в подчиненных органах управления;</w:t>
      </w:r>
      <w:r w:rsidRPr="008A6632">
        <w:rPr>
          <w:rFonts w:eastAsia="Times New Roman"/>
          <w:lang w:eastAsia="ru-RU"/>
        </w:rPr>
        <w:br/>
        <w:t>-готовит и высылает оперативные группы КЧС и ОПБ поселения;</w:t>
      </w:r>
      <w:r w:rsidRPr="008A6632">
        <w:rPr>
          <w:rFonts w:eastAsia="Times New Roman"/>
          <w:lang w:eastAsia="ru-RU"/>
        </w:rPr>
        <w:br/>
        <w:t>при необходимости, по решению председателя КЧС и ОПБ, непосредственно руководит мероприятиями по защите населения и ликвидации аварии из зоны чрезвычайной ситуации.</w:t>
      </w:r>
    </w:p>
    <w:p w:rsidR="00BD6CE7" w:rsidRPr="008A6632" w:rsidRDefault="00BD6CE7" w:rsidP="00460C48">
      <w:pPr>
        <w:jc w:val="both"/>
        <w:rPr>
          <w:rFonts w:eastAsia="Times New Roman"/>
          <w:lang w:eastAsia="ru-RU"/>
        </w:rPr>
      </w:pPr>
    </w:p>
    <w:p w:rsidR="00BD6CE7" w:rsidRPr="008A6632" w:rsidRDefault="007E68EB" w:rsidP="00460C48">
      <w:pPr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b/>
          <w:lang w:eastAsia="ru-RU"/>
        </w:rPr>
        <w:t xml:space="preserve"> </w:t>
      </w:r>
      <w:r w:rsidR="00BD6CE7" w:rsidRPr="008A6632">
        <w:rPr>
          <w:rFonts w:eastAsia="Times New Roman"/>
          <w:b/>
          <w:lang w:eastAsia="ru-RU"/>
        </w:rPr>
        <w:t>Члены КЧС и ОПБ</w:t>
      </w:r>
      <w:r w:rsidR="00BD6CE7" w:rsidRPr="008A6632">
        <w:rPr>
          <w:rFonts w:eastAsia="Times New Roman"/>
          <w:lang w:eastAsia="ru-RU"/>
        </w:rPr>
        <w:t xml:space="preserve"> поддерживают постоянную связь с органами, которые они представляют, организуют сбор и обобщение данных об обстановке в зоне деятельности представляемых ими органов, передают информацию об обстановке и распоряжения подчиненным силам, осуществляют контроль за выполнением приказов и распоряжений.</w:t>
      </w:r>
    </w:p>
    <w:bookmarkEnd w:id="0"/>
    <w:p w:rsidR="00BD6CE7" w:rsidRPr="008A6632" w:rsidRDefault="00BD6CE7" w:rsidP="00460C48">
      <w:pPr>
        <w:jc w:val="both"/>
        <w:rPr>
          <w:rFonts w:eastAsia="Times New Roman"/>
          <w:lang w:eastAsia="ru-RU"/>
        </w:rPr>
      </w:pPr>
      <w:r w:rsidRPr="008A6632">
        <w:rPr>
          <w:rFonts w:eastAsia="Times New Roman"/>
          <w:lang w:eastAsia="ru-RU"/>
        </w:rPr>
        <w:br/>
      </w:r>
    </w:p>
    <w:p w:rsidR="00BD6CE7" w:rsidRPr="008A6632" w:rsidRDefault="00BD6CE7" w:rsidP="00460C48">
      <w:pPr>
        <w:jc w:val="both"/>
        <w:rPr>
          <w:rFonts w:eastAsia="Times New Roman"/>
          <w:lang w:eastAsia="ru-RU"/>
        </w:rPr>
      </w:pPr>
    </w:p>
    <w:p w:rsidR="00BD6CE7" w:rsidRPr="008A6632" w:rsidRDefault="00BD6CE7" w:rsidP="00460C48">
      <w:pPr>
        <w:jc w:val="both"/>
      </w:pPr>
    </w:p>
    <w:p w:rsidR="00A33E4B" w:rsidRPr="008A6632" w:rsidRDefault="00A33E4B" w:rsidP="00460C48">
      <w:pPr>
        <w:pStyle w:val="FR3"/>
        <w:keepNext/>
        <w:keepLines/>
        <w:widowControl/>
        <w:tabs>
          <w:tab w:val="left" w:pos="708"/>
        </w:tabs>
        <w:spacing w:line="276" w:lineRule="auto"/>
        <w:ind w:left="0" w:firstLine="709"/>
        <w:jc w:val="right"/>
        <w:rPr>
          <w:color w:val="000000"/>
          <w:sz w:val="24"/>
          <w:szCs w:val="24"/>
        </w:rPr>
      </w:pPr>
    </w:p>
    <w:p w:rsidR="007D4C1D" w:rsidRPr="008A6632" w:rsidRDefault="007D4C1D" w:rsidP="00460C48"/>
    <w:sectPr w:rsidR="007D4C1D" w:rsidRPr="008A6632" w:rsidSect="007E68EB">
      <w:pgSz w:w="11906" w:h="16838"/>
      <w:pgMar w:top="284" w:right="849" w:bottom="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29D"/>
    <w:rsid w:val="00020B88"/>
    <w:rsid w:val="00034A28"/>
    <w:rsid w:val="00051A3A"/>
    <w:rsid w:val="000D5E20"/>
    <w:rsid w:val="001216E5"/>
    <w:rsid w:val="00130921"/>
    <w:rsid w:val="001A6A68"/>
    <w:rsid w:val="001D60CA"/>
    <w:rsid w:val="001F5779"/>
    <w:rsid w:val="0020787A"/>
    <w:rsid w:val="00212EE7"/>
    <w:rsid w:val="002358F6"/>
    <w:rsid w:val="0024593C"/>
    <w:rsid w:val="002528E1"/>
    <w:rsid w:val="00253750"/>
    <w:rsid w:val="00255147"/>
    <w:rsid w:val="00297DBF"/>
    <w:rsid w:val="002A1DC1"/>
    <w:rsid w:val="002C4CE5"/>
    <w:rsid w:val="00325104"/>
    <w:rsid w:val="00361FA7"/>
    <w:rsid w:val="00445CB2"/>
    <w:rsid w:val="00450CE9"/>
    <w:rsid w:val="004609D4"/>
    <w:rsid w:val="00460C48"/>
    <w:rsid w:val="00461278"/>
    <w:rsid w:val="00467D76"/>
    <w:rsid w:val="00480858"/>
    <w:rsid w:val="00490EC5"/>
    <w:rsid w:val="004D3647"/>
    <w:rsid w:val="004E0534"/>
    <w:rsid w:val="004E0974"/>
    <w:rsid w:val="00536A33"/>
    <w:rsid w:val="00540869"/>
    <w:rsid w:val="00566485"/>
    <w:rsid w:val="005723C3"/>
    <w:rsid w:val="005C5162"/>
    <w:rsid w:val="005D299E"/>
    <w:rsid w:val="005F2893"/>
    <w:rsid w:val="00651B31"/>
    <w:rsid w:val="00670B9D"/>
    <w:rsid w:val="00671653"/>
    <w:rsid w:val="006874A9"/>
    <w:rsid w:val="006A6EF6"/>
    <w:rsid w:val="006D6143"/>
    <w:rsid w:val="0073553F"/>
    <w:rsid w:val="00750892"/>
    <w:rsid w:val="00771699"/>
    <w:rsid w:val="00787E51"/>
    <w:rsid w:val="00793E7A"/>
    <w:rsid w:val="007953B3"/>
    <w:rsid w:val="00795926"/>
    <w:rsid w:val="00796317"/>
    <w:rsid w:val="007D4C1D"/>
    <w:rsid w:val="007D5FE7"/>
    <w:rsid w:val="007E24EA"/>
    <w:rsid w:val="007E68EB"/>
    <w:rsid w:val="00862A38"/>
    <w:rsid w:val="00877AA8"/>
    <w:rsid w:val="00887305"/>
    <w:rsid w:val="008A6632"/>
    <w:rsid w:val="008F342E"/>
    <w:rsid w:val="009026D6"/>
    <w:rsid w:val="00935922"/>
    <w:rsid w:val="00942803"/>
    <w:rsid w:val="009711B7"/>
    <w:rsid w:val="0097127F"/>
    <w:rsid w:val="00986AD4"/>
    <w:rsid w:val="009928EC"/>
    <w:rsid w:val="009F0E6D"/>
    <w:rsid w:val="00A132CD"/>
    <w:rsid w:val="00A33E4B"/>
    <w:rsid w:val="00A377BB"/>
    <w:rsid w:val="00A401F6"/>
    <w:rsid w:val="00A4220A"/>
    <w:rsid w:val="00A51CFA"/>
    <w:rsid w:val="00A61C07"/>
    <w:rsid w:val="00A740CD"/>
    <w:rsid w:val="00A93C1E"/>
    <w:rsid w:val="00AC3635"/>
    <w:rsid w:val="00B54DC2"/>
    <w:rsid w:val="00BB0FD0"/>
    <w:rsid w:val="00BC707B"/>
    <w:rsid w:val="00BD6CE7"/>
    <w:rsid w:val="00BD7F31"/>
    <w:rsid w:val="00C0329D"/>
    <w:rsid w:val="00C1211E"/>
    <w:rsid w:val="00C14316"/>
    <w:rsid w:val="00C155BE"/>
    <w:rsid w:val="00C32366"/>
    <w:rsid w:val="00C36BB2"/>
    <w:rsid w:val="00C52B66"/>
    <w:rsid w:val="00C7358C"/>
    <w:rsid w:val="00CE4715"/>
    <w:rsid w:val="00CF0539"/>
    <w:rsid w:val="00D233E1"/>
    <w:rsid w:val="00D32E4F"/>
    <w:rsid w:val="00D4580A"/>
    <w:rsid w:val="00D72187"/>
    <w:rsid w:val="00D723F0"/>
    <w:rsid w:val="00D935B7"/>
    <w:rsid w:val="00E002E4"/>
    <w:rsid w:val="00E1183E"/>
    <w:rsid w:val="00E532FA"/>
    <w:rsid w:val="00E6781A"/>
    <w:rsid w:val="00E86469"/>
    <w:rsid w:val="00EE3200"/>
    <w:rsid w:val="00F153AD"/>
    <w:rsid w:val="00F611B5"/>
    <w:rsid w:val="00FB16EF"/>
    <w:rsid w:val="00FB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9D"/>
    <w:pPr>
      <w:widowControl w:val="0"/>
      <w:suppressAutoHyphens/>
      <w:spacing w:line="240" w:lineRule="auto"/>
      <w:jc w:val="left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72187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187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semiHidden/>
    <w:rsid w:val="00D7218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72187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2">
    <w:name w:val="Body Text Indent 2"/>
    <w:basedOn w:val="a"/>
    <w:link w:val="20"/>
    <w:rsid w:val="00D721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72187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3">
    <w:name w:val="Body Text Indent 3"/>
    <w:basedOn w:val="a"/>
    <w:link w:val="30"/>
    <w:rsid w:val="00D721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72187"/>
    <w:rPr>
      <w:rFonts w:ascii="Times New Roman" w:eastAsia="DejaVu Sans" w:hAnsi="Times New Roman" w:cs="Times New Roman"/>
      <w:color w:val="000000"/>
      <w:kern w:val="2"/>
      <w:sz w:val="16"/>
      <w:szCs w:val="16"/>
    </w:rPr>
  </w:style>
  <w:style w:type="paragraph" w:customStyle="1" w:styleId="FR3">
    <w:name w:val="FR3"/>
    <w:rsid w:val="00D72187"/>
    <w:pPr>
      <w:widowControl w:val="0"/>
      <w:spacing w:line="240" w:lineRule="auto"/>
      <w:ind w:left="12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3C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C1E"/>
    <w:rPr>
      <w:rFonts w:ascii="Segoe UI" w:eastAsia="DejaVu Sans" w:hAnsi="Segoe UI" w:cs="Segoe UI"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8B725-BB43-4647-8A1E-B25DA77B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GRMN</cp:lastModifiedBy>
  <cp:revision>4</cp:revision>
  <cp:lastPrinted>2024-04-25T08:27:00Z</cp:lastPrinted>
  <dcterms:created xsi:type="dcterms:W3CDTF">2024-06-28T09:46:00Z</dcterms:created>
  <dcterms:modified xsi:type="dcterms:W3CDTF">2024-06-28T09:47:00Z</dcterms:modified>
</cp:coreProperties>
</file>